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D940" w14:textId="77777777" w:rsidR="008478A9" w:rsidRDefault="008478A9">
      <w:pPr>
        <w:tabs>
          <w:tab w:val="center" w:pos="4819"/>
          <w:tab w:val="right" w:pos="9638"/>
        </w:tabs>
        <w:rPr>
          <w:szCs w:val="24"/>
          <w:lang w:eastAsia="en-GB"/>
        </w:rPr>
      </w:pPr>
    </w:p>
    <w:p w14:paraId="56BDFBE5" w14:textId="4F0142CD" w:rsidR="008478A9" w:rsidRDefault="00BE765C">
      <w:pPr>
        <w:tabs>
          <w:tab w:val="left" w:pos="9638"/>
        </w:tabs>
        <w:ind w:left="5580" w:right="-1"/>
        <w:jc w:val="both"/>
        <w:rPr>
          <w:szCs w:val="24"/>
          <w:lang w:eastAsia="en-GB"/>
        </w:rPr>
      </w:pPr>
      <w:r w:rsidRPr="00BE765C">
        <w:rPr>
          <w:szCs w:val="24"/>
          <w:lang w:eastAsia="en-GB"/>
        </w:rPr>
        <w:t>Jaunimo koordinacinės veiklos ir jaunimo politikos plėtros tikslinių projektų bei jaunimo organizacijų stiprinimo veiklos projektų finansavimo 2027–2028 metais konkurs</w:t>
      </w:r>
      <w:r>
        <w:rPr>
          <w:szCs w:val="24"/>
          <w:lang w:eastAsia="en-GB"/>
        </w:rPr>
        <w:t xml:space="preserve">o </w:t>
      </w:r>
      <w:r w:rsidR="00A938D5">
        <w:rPr>
          <w:szCs w:val="24"/>
          <w:lang w:eastAsia="en-GB"/>
        </w:rPr>
        <w:t>nuostatų</w:t>
      </w:r>
    </w:p>
    <w:p w14:paraId="09C74288" w14:textId="520B2175" w:rsidR="008478A9" w:rsidRDefault="00A938D5">
      <w:pPr>
        <w:tabs>
          <w:tab w:val="left" w:pos="9638"/>
        </w:tabs>
        <w:ind w:left="5580" w:right="-1"/>
        <w:jc w:val="both"/>
        <w:rPr>
          <w:szCs w:val="24"/>
          <w:lang w:eastAsia="en-GB"/>
        </w:rPr>
      </w:pPr>
      <w:r>
        <w:rPr>
          <w:szCs w:val="24"/>
          <w:lang w:val="en-US" w:eastAsia="en-GB"/>
        </w:rPr>
        <w:t>2</w:t>
      </w:r>
      <w:r>
        <w:rPr>
          <w:szCs w:val="24"/>
          <w:lang w:eastAsia="en-GB"/>
        </w:rPr>
        <w:t xml:space="preserve"> priedas</w:t>
      </w:r>
    </w:p>
    <w:p w14:paraId="68462F87" w14:textId="77777777" w:rsidR="008478A9" w:rsidRDefault="008478A9">
      <w:pPr>
        <w:tabs>
          <w:tab w:val="left" w:pos="426"/>
        </w:tabs>
        <w:ind w:left="11199"/>
        <w:jc w:val="both"/>
        <w:rPr>
          <w:b/>
          <w:szCs w:val="24"/>
          <w:lang w:eastAsia="lt-LT"/>
        </w:rPr>
      </w:pPr>
    </w:p>
    <w:p w14:paraId="679A3B83" w14:textId="773D843E" w:rsidR="008478A9" w:rsidRDefault="00A938D5">
      <w:pPr>
        <w:jc w:val="center"/>
        <w:rPr>
          <w:b/>
          <w:szCs w:val="24"/>
          <w:lang w:eastAsia="lt-LT"/>
        </w:rPr>
      </w:pPr>
      <w:r>
        <w:rPr>
          <w:b/>
          <w:szCs w:val="24"/>
          <w:lang w:eastAsia="lt-LT"/>
        </w:rPr>
        <w:t xml:space="preserve">(Prašymo pratęsti </w:t>
      </w:r>
      <w:r w:rsidR="007377C5" w:rsidRPr="007377C5">
        <w:rPr>
          <w:b/>
          <w:szCs w:val="24"/>
          <w:lang w:eastAsia="lt-LT"/>
        </w:rPr>
        <w:t xml:space="preserve">valstybės biudžeto lėšų skyrimą projektui </w:t>
      </w:r>
      <w:r>
        <w:rPr>
          <w:b/>
          <w:szCs w:val="24"/>
          <w:lang w:eastAsia="lt-LT"/>
        </w:rPr>
        <w:t>forma)</w:t>
      </w:r>
    </w:p>
    <w:p w14:paraId="22E9F8E4" w14:textId="77777777" w:rsidR="008478A9" w:rsidRDefault="008478A9">
      <w:pPr>
        <w:tabs>
          <w:tab w:val="left" w:pos="426"/>
        </w:tabs>
        <w:jc w:val="center"/>
        <w:rPr>
          <w:b/>
          <w:szCs w:val="24"/>
          <w:lang w:eastAsia="lt-LT"/>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8478A9" w14:paraId="22B8A824" w14:textId="77777777">
        <w:trPr>
          <w:trHeight w:val="387"/>
        </w:trPr>
        <w:tc>
          <w:tcPr>
            <w:tcW w:w="10490" w:type="dxa"/>
            <w:tcBorders>
              <w:top w:val="single" w:sz="4" w:space="0" w:color="auto"/>
              <w:left w:val="single" w:sz="4" w:space="0" w:color="auto"/>
              <w:bottom w:val="single" w:sz="4" w:space="0" w:color="auto"/>
              <w:right w:val="single" w:sz="4" w:space="0" w:color="auto"/>
            </w:tcBorders>
            <w:vAlign w:val="center"/>
          </w:tcPr>
          <w:p w14:paraId="04FE16AD" w14:textId="77777777" w:rsidR="008478A9" w:rsidRDefault="008478A9">
            <w:pPr>
              <w:spacing w:line="276" w:lineRule="auto"/>
              <w:jc w:val="center"/>
              <w:rPr>
                <w:szCs w:val="24"/>
                <w:lang w:eastAsia="en-GB"/>
              </w:rPr>
            </w:pPr>
          </w:p>
        </w:tc>
      </w:tr>
      <w:tr w:rsidR="008478A9" w14:paraId="12A152B9" w14:textId="77777777">
        <w:trPr>
          <w:trHeight w:val="250"/>
        </w:trPr>
        <w:tc>
          <w:tcPr>
            <w:tcW w:w="10490" w:type="dxa"/>
            <w:tcBorders>
              <w:top w:val="single" w:sz="4" w:space="0" w:color="auto"/>
              <w:left w:val="single" w:sz="4" w:space="0" w:color="auto"/>
              <w:bottom w:val="single" w:sz="4" w:space="0" w:color="auto"/>
              <w:right w:val="single" w:sz="4" w:space="0" w:color="auto"/>
            </w:tcBorders>
            <w:hideMark/>
          </w:tcPr>
          <w:p w14:paraId="211736E2" w14:textId="79538264" w:rsidR="008478A9" w:rsidRDefault="00A938D5">
            <w:pPr>
              <w:spacing w:line="276" w:lineRule="auto"/>
              <w:jc w:val="center"/>
              <w:rPr>
                <w:b/>
                <w:bCs/>
                <w:i/>
                <w:iCs/>
                <w:szCs w:val="24"/>
                <w:lang w:eastAsia="en-GB"/>
              </w:rPr>
            </w:pPr>
            <w:r>
              <w:rPr>
                <w:b/>
                <w:bCs/>
                <w:szCs w:val="24"/>
                <w:lang w:eastAsia="en-GB"/>
              </w:rPr>
              <w:t>(pro</w:t>
            </w:r>
            <w:r w:rsidR="007377C5">
              <w:rPr>
                <w:b/>
                <w:bCs/>
                <w:szCs w:val="24"/>
                <w:lang w:eastAsia="en-GB"/>
              </w:rPr>
              <w:t>jekto</w:t>
            </w:r>
            <w:r>
              <w:rPr>
                <w:b/>
                <w:bCs/>
                <w:szCs w:val="24"/>
                <w:lang w:eastAsia="en-GB"/>
              </w:rPr>
              <w:t xml:space="preserve"> vykdytojo, juridinio asmens kodas)</w:t>
            </w:r>
          </w:p>
        </w:tc>
      </w:tr>
    </w:tbl>
    <w:p w14:paraId="51EF35C8" w14:textId="77777777" w:rsidR="008478A9" w:rsidRDefault="008478A9">
      <w:pPr>
        <w:jc w:val="center"/>
        <w:rPr>
          <w:i/>
          <w:sz w:val="10"/>
          <w:lang w:eastAsia="lt-LT"/>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8478A9" w14:paraId="5249B896" w14:textId="77777777">
        <w:trPr>
          <w:trHeight w:val="453"/>
        </w:trPr>
        <w:tc>
          <w:tcPr>
            <w:tcW w:w="10490" w:type="dxa"/>
            <w:tcBorders>
              <w:top w:val="single" w:sz="4" w:space="0" w:color="auto"/>
              <w:left w:val="single" w:sz="4" w:space="0" w:color="auto"/>
              <w:bottom w:val="single" w:sz="4" w:space="0" w:color="auto"/>
              <w:right w:val="single" w:sz="4" w:space="0" w:color="auto"/>
            </w:tcBorders>
            <w:vAlign w:val="bottom"/>
          </w:tcPr>
          <w:p w14:paraId="60EF2ACC" w14:textId="77777777" w:rsidR="008478A9" w:rsidRDefault="008478A9">
            <w:pPr>
              <w:spacing w:line="276" w:lineRule="auto"/>
              <w:jc w:val="center"/>
              <w:rPr>
                <w:szCs w:val="24"/>
                <w:lang w:eastAsia="en-GB"/>
              </w:rPr>
            </w:pPr>
          </w:p>
        </w:tc>
      </w:tr>
      <w:tr w:rsidR="008478A9" w14:paraId="09764425" w14:textId="77777777">
        <w:tc>
          <w:tcPr>
            <w:tcW w:w="10490" w:type="dxa"/>
            <w:tcBorders>
              <w:top w:val="single" w:sz="4" w:space="0" w:color="auto"/>
              <w:left w:val="single" w:sz="4" w:space="0" w:color="auto"/>
              <w:bottom w:val="single" w:sz="4" w:space="0" w:color="auto"/>
              <w:right w:val="single" w:sz="4" w:space="0" w:color="auto"/>
            </w:tcBorders>
            <w:hideMark/>
          </w:tcPr>
          <w:p w14:paraId="713B4295" w14:textId="0CFC9C3A" w:rsidR="008478A9" w:rsidRDefault="00A938D5">
            <w:pPr>
              <w:spacing w:line="276" w:lineRule="auto"/>
              <w:jc w:val="center"/>
              <w:rPr>
                <w:b/>
                <w:szCs w:val="24"/>
                <w:lang w:eastAsia="en-GB"/>
              </w:rPr>
            </w:pPr>
            <w:r>
              <w:rPr>
                <w:b/>
                <w:szCs w:val="24"/>
                <w:lang w:eastAsia="en-GB"/>
              </w:rPr>
              <w:t>(pro</w:t>
            </w:r>
            <w:r w:rsidR="007377C5">
              <w:rPr>
                <w:b/>
                <w:szCs w:val="24"/>
                <w:lang w:eastAsia="en-GB"/>
              </w:rPr>
              <w:t>jekto</w:t>
            </w:r>
            <w:r>
              <w:rPr>
                <w:b/>
                <w:szCs w:val="24"/>
                <w:lang w:eastAsia="en-GB"/>
              </w:rPr>
              <w:t xml:space="preserve"> pavadinimas)</w:t>
            </w:r>
          </w:p>
        </w:tc>
      </w:tr>
    </w:tbl>
    <w:p w14:paraId="1920F637" w14:textId="77777777" w:rsidR="008478A9" w:rsidRDefault="008478A9">
      <w:pPr>
        <w:ind w:left="5040" w:hanging="5040"/>
        <w:jc w:val="center"/>
        <w:rPr>
          <w:szCs w:val="24"/>
          <w:lang w:eastAsia="lt-LT"/>
        </w:rPr>
      </w:pPr>
    </w:p>
    <w:tbl>
      <w:tblPr>
        <w:tblW w:w="5954" w:type="dxa"/>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2127"/>
      </w:tblGrid>
      <w:tr w:rsidR="008478A9" w14:paraId="5E685B1C" w14:textId="77777777">
        <w:trPr>
          <w:cantSplit/>
          <w:trHeight w:val="332"/>
        </w:trPr>
        <w:tc>
          <w:tcPr>
            <w:tcW w:w="3827" w:type="dxa"/>
            <w:tcBorders>
              <w:top w:val="single" w:sz="4" w:space="0" w:color="auto"/>
              <w:left w:val="single" w:sz="4" w:space="0" w:color="auto"/>
              <w:bottom w:val="single" w:sz="4" w:space="0" w:color="auto"/>
              <w:right w:val="single" w:sz="4" w:space="0" w:color="auto"/>
            </w:tcBorders>
            <w:vAlign w:val="center"/>
            <w:hideMark/>
          </w:tcPr>
          <w:p w14:paraId="20926D5B" w14:textId="52020D40" w:rsidR="008478A9" w:rsidRDefault="00A938D5">
            <w:pPr>
              <w:spacing w:line="276" w:lineRule="auto"/>
              <w:jc w:val="center"/>
              <w:rPr>
                <w:szCs w:val="24"/>
                <w:lang w:eastAsia="en-GB"/>
              </w:rPr>
            </w:pPr>
            <w:r>
              <w:rPr>
                <w:b/>
                <w:szCs w:val="24"/>
                <w:lang w:eastAsia="en-GB"/>
              </w:rPr>
              <w:t>Pro</w:t>
            </w:r>
            <w:r w:rsidR="007377C5">
              <w:rPr>
                <w:b/>
                <w:szCs w:val="24"/>
                <w:lang w:eastAsia="en-GB"/>
              </w:rPr>
              <w:t>jekto</w:t>
            </w:r>
            <w:r>
              <w:rPr>
                <w:b/>
                <w:szCs w:val="24"/>
                <w:lang w:eastAsia="en-GB"/>
              </w:rPr>
              <w:t xml:space="preserve"> įgyvendinimo sutartis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C79F994" w14:textId="360947A2" w:rsidR="008478A9" w:rsidRDefault="00A938D5">
            <w:pPr>
              <w:tabs>
                <w:tab w:val="left" w:pos="7230"/>
              </w:tabs>
              <w:spacing w:line="276" w:lineRule="auto"/>
              <w:ind w:right="-86"/>
              <w:jc w:val="center"/>
              <w:rPr>
                <w:b/>
                <w:szCs w:val="24"/>
                <w:lang w:eastAsia="en-GB"/>
              </w:rPr>
            </w:pPr>
            <w:r>
              <w:rPr>
                <w:b/>
                <w:szCs w:val="24"/>
                <w:lang w:eastAsia="en-GB"/>
              </w:rPr>
              <w:t>Nr.</w:t>
            </w:r>
          </w:p>
        </w:tc>
      </w:tr>
    </w:tbl>
    <w:p w14:paraId="647C31CA" w14:textId="77777777" w:rsidR="008478A9" w:rsidRDefault="008478A9">
      <w:pPr>
        <w:spacing w:line="360" w:lineRule="auto"/>
        <w:ind w:left="5041" w:hanging="5041"/>
        <w:jc w:val="center"/>
        <w:rPr>
          <w:szCs w:val="24"/>
          <w:lang w:eastAsia="lt-LT"/>
        </w:rPr>
      </w:pPr>
    </w:p>
    <w:p w14:paraId="0B8EEC73" w14:textId="7E6C9D51" w:rsidR="008478A9" w:rsidRDefault="00A938D5">
      <w:pPr>
        <w:spacing w:line="360" w:lineRule="auto"/>
        <w:jc w:val="center"/>
        <w:rPr>
          <w:b/>
          <w:bCs/>
          <w:szCs w:val="24"/>
          <w:lang w:eastAsia="lt-LT"/>
        </w:rPr>
      </w:pPr>
      <w:r>
        <w:rPr>
          <w:b/>
          <w:bCs/>
          <w:szCs w:val="24"/>
          <w:lang w:eastAsia="lt-LT"/>
        </w:rPr>
        <w:t xml:space="preserve">PRAŠYMAS PRATĘSTI </w:t>
      </w:r>
      <w:r w:rsidR="007377C5" w:rsidRPr="007377C5">
        <w:rPr>
          <w:b/>
          <w:bCs/>
          <w:szCs w:val="24"/>
          <w:lang w:eastAsia="lt-LT"/>
        </w:rPr>
        <w:t xml:space="preserve">VALSTYBĖS BIUDŽETO LĖŠŲ SKYRIMĄ PROJEKTUI </w:t>
      </w:r>
      <w:r>
        <w:rPr>
          <w:b/>
          <w:bCs/>
          <w:szCs w:val="24"/>
          <w:lang w:eastAsia="lt-LT"/>
        </w:rPr>
        <w:t>202</w:t>
      </w:r>
      <w:r w:rsidR="00BE765C">
        <w:rPr>
          <w:b/>
          <w:bCs/>
          <w:szCs w:val="24"/>
          <w:lang w:val="en-US" w:eastAsia="lt-LT"/>
        </w:rPr>
        <w:t>8</w:t>
      </w:r>
      <w:r>
        <w:rPr>
          <w:b/>
          <w:bCs/>
          <w:szCs w:val="24"/>
          <w:lang w:eastAsia="lt-LT"/>
        </w:rPr>
        <w:t xml:space="preserve"> METAMS</w:t>
      </w:r>
    </w:p>
    <w:p w14:paraId="1556F4EA" w14:textId="27DC2D61" w:rsidR="008478A9" w:rsidRDefault="00A938D5">
      <w:pPr>
        <w:spacing w:line="360" w:lineRule="auto"/>
        <w:jc w:val="center"/>
        <w:rPr>
          <w:szCs w:val="24"/>
          <w:lang w:eastAsia="lt-LT"/>
        </w:rPr>
      </w:pPr>
      <w:r>
        <w:rPr>
          <w:szCs w:val="24"/>
          <w:lang w:eastAsia="lt-LT"/>
        </w:rPr>
        <w:t>202</w:t>
      </w:r>
      <w:r w:rsidR="00BE765C">
        <w:rPr>
          <w:szCs w:val="24"/>
          <w:lang w:eastAsia="lt-LT"/>
        </w:rPr>
        <w:t>7</w:t>
      </w:r>
      <w:r>
        <w:rPr>
          <w:szCs w:val="24"/>
          <w:lang w:eastAsia="lt-LT"/>
        </w:rPr>
        <w:t xml:space="preserve"> m.     </w:t>
      </w:r>
      <w:r w:rsidR="007377C5">
        <w:rPr>
          <w:szCs w:val="24"/>
          <w:lang w:eastAsia="lt-LT"/>
        </w:rPr>
        <w:t xml:space="preserve">          </w:t>
      </w:r>
      <w:r>
        <w:rPr>
          <w:szCs w:val="24"/>
          <w:lang w:eastAsia="lt-LT"/>
        </w:rPr>
        <w:t xml:space="preserve">mėn.    </w:t>
      </w:r>
      <w:r w:rsidR="007377C5">
        <w:rPr>
          <w:szCs w:val="24"/>
          <w:lang w:eastAsia="lt-LT"/>
        </w:rPr>
        <w:t xml:space="preserve">           </w:t>
      </w:r>
      <w:r>
        <w:rPr>
          <w:szCs w:val="24"/>
          <w:lang w:eastAsia="lt-LT"/>
        </w:rPr>
        <w:t>d.</w:t>
      </w:r>
    </w:p>
    <w:p w14:paraId="67174A7E" w14:textId="77777777" w:rsidR="008478A9" w:rsidRDefault="008478A9">
      <w:pPr>
        <w:jc w:val="both"/>
        <w:rPr>
          <w:i/>
          <w:szCs w:val="24"/>
          <w:lang w:eastAsia="en-GB"/>
        </w:rPr>
      </w:pPr>
    </w:p>
    <w:p w14:paraId="03F9F8B4" w14:textId="11D49BA3" w:rsidR="008478A9" w:rsidRDefault="00A938D5">
      <w:pPr>
        <w:ind w:firstLine="709"/>
        <w:jc w:val="both"/>
        <w:rPr>
          <w:szCs w:val="24"/>
          <w:lang w:eastAsia="en-GB"/>
        </w:rPr>
      </w:pPr>
      <w:r>
        <w:rPr>
          <w:szCs w:val="24"/>
          <w:lang w:eastAsia="en-GB"/>
        </w:rPr>
        <w:t>Aš, ___________________________________________________________________________,</w:t>
      </w:r>
    </w:p>
    <w:p w14:paraId="27C6C697" w14:textId="7B353803" w:rsidR="008478A9" w:rsidRDefault="00A938D5">
      <w:pPr>
        <w:spacing w:line="276" w:lineRule="auto"/>
        <w:ind w:firstLine="1296"/>
        <w:jc w:val="center"/>
        <w:rPr>
          <w:i/>
          <w:iCs/>
          <w:sz w:val="20"/>
          <w:lang w:eastAsia="en-GB"/>
        </w:rPr>
      </w:pPr>
      <w:r>
        <w:rPr>
          <w:i/>
          <w:iCs/>
          <w:sz w:val="20"/>
          <w:lang w:eastAsia="en-GB"/>
        </w:rPr>
        <w:t>(pro</w:t>
      </w:r>
      <w:r w:rsidR="007377C5">
        <w:rPr>
          <w:i/>
          <w:iCs/>
          <w:sz w:val="20"/>
          <w:lang w:eastAsia="en-GB"/>
        </w:rPr>
        <w:t>jekto</w:t>
      </w:r>
      <w:r>
        <w:rPr>
          <w:i/>
          <w:iCs/>
          <w:sz w:val="20"/>
          <w:lang w:eastAsia="en-GB"/>
        </w:rPr>
        <w:t xml:space="preserve"> vykdytojo vadovo ar jo įgalioto asmens pareigų pavadinimas, vardas ir pavardė)</w:t>
      </w:r>
    </w:p>
    <w:p w14:paraId="0FBD6759" w14:textId="77777777" w:rsidR="008478A9" w:rsidRDefault="00A938D5">
      <w:pPr>
        <w:jc w:val="both"/>
        <w:rPr>
          <w:szCs w:val="24"/>
          <w:lang w:eastAsia="en-GB"/>
        </w:rPr>
      </w:pPr>
      <w:r>
        <w:rPr>
          <w:szCs w:val="24"/>
          <w:lang w:eastAsia="en-GB"/>
        </w:rPr>
        <w:t>tvirtinu, kad mano vadovaujamas (-a) / atstovaujamas (-a) _____________________________________,</w:t>
      </w:r>
    </w:p>
    <w:p w14:paraId="703288A9" w14:textId="078E2C3B" w:rsidR="008478A9" w:rsidRDefault="00A938D5">
      <w:pPr>
        <w:spacing w:line="276" w:lineRule="auto"/>
        <w:ind w:firstLine="6857"/>
        <w:jc w:val="both"/>
        <w:rPr>
          <w:i/>
          <w:iCs/>
          <w:sz w:val="20"/>
          <w:lang w:eastAsia="en-GB"/>
        </w:rPr>
      </w:pPr>
      <w:r>
        <w:rPr>
          <w:i/>
          <w:iCs/>
          <w:sz w:val="20"/>
          <w:lang w:eastAsia="en-GB"/>
        </w:rPr>
        <w:t>(pro</w:t>
      </w:r>
      <w:r w:rsidR="007377C5">
        <w:rPr>
          <w:i/>
          <w:iCs/>
          <w:sz w:val="20"/>
          <w:lang w:eastAsia="en-GB"/>
        </w:rPr>
        <w:t>jekto</w:t>
      </w:r>
      <w:r>
        <w:rPr>
          <w:i/>
          <w:iCs/>
          <w:sz w:val="20"/>
          <w:lang w:eastAsia="en-GB"/>
        </w:rPr>
        <w:t xml:space="preserve"> vykdytojo pavadinimas)</w:t>
      </w:r>
    </w:p>
    <w:p w14:paraId="3C6562EA" w14:textId="17436E33" w:rsidR="008478A9" w:rsidRDefault="00A938D5">
      <w:pPr>
        <w:spacing w:line="276" w:lineRule="auto"/>
        <w:ind w:firstLine="709"/>
        <w:jc w:val="both"/>
        <w:rPr>
          <w:szCs w:val="24"/>
          <w:lang w:eastAsia="en-GB"/>
        </w:rPr>
      </w:pPr>
      <w:r>
        <w:rPr>
          <w:szCs w:val="24"/>
          <w:lang w:eastAsia="en-GB"/>
        </w:rPr>
        <w:t xml:space="preserve">įgyvendinantis (-i) Jaunimo reikalų agentūros (toliau – Agentūra) </w:t>
      </w:r>
      <w:r w:rsidR="00A61991" w:rsidRPr="00BE765C">
        <w:rPr>
          <w:szCs w:val="24"/>
          <w:lang w:eastAsia="en-GB"/>
        </w:rPr>
        <w:t>Jaunimo koordinacinės veiklos ir jaunimo politikos plėtros tikslinių projektų bei jaunimo organizacijų stiprinimo veiklos projektų finansavimo 2027–2028 metais konkurs</w:t>
      </w:r>
      <w:r w:rsidR="00A61991">
        <w:rPr>
          <w:szCs w:val="24"/>
          <w:lang w:eastAsia="en-GB"/>
        </w:rPr>
        <w:t xml:space="preserve">o </w:t>
      </w:r>
      <w:r>
        <w:rPr>
          <w:szCs w:val="24"/>
          <w:lang w:eastAsia="en-GB"/>
        </w:rPr>
        <w:t>pro</w:t>
      </w:r>
      <w:r w:rsidR="007377C5">
        <w:rPr>
          <w:szCs w:val="24"/>
          <w:lang w:eastAsia="en-GB"/>
        </w:rPr>
        <w:t>jektą</w:t>
      </w:r>
      <w:r>
        <w:rPr>
          <w:szCs w:val="24"/>
          <w:lang w:eastAsia="en-GB"/>
        </w:rPr>
        <w:t xml:space="preserve"> </w:t>
      </w:r>
      <w:r>
        <w:rPr>
          <w:i/>
          <w:iCs/>
          <w:szCs w:val="24"/>
          <w:lang w:eastAsia="en-GB"/>
        </w:rPr>
        <w:t>(</w:t>
      </w:r>
      <w:r w:rsidR="00A11672">
        <w:rPr>
          <w:i/>
          <w:iCs/>
          <w:szCs w:val="24"/>
          <w:lang w:eastAsia="en-GB"/>
        </w:rPr>
        <w:t xml:space="preserve">pažymėti </w:t>
      </w:r>
      <w:r w:rsidR="00650DD6">
        <w:rPr>
          <w:i/>
          <w:iCs/>
          <w:szCs w:val="24"/>
          <w:lang w:eastAsia="en-GB"/>
        </w:rPr>
        <w:t>langel</w:t>
      </w:r>
      <w:r w:rsidR="00A11672">
        <w:rPr>
          <w:i/>
          <w:iCs/>
          <w:szCs w:val="24"/>
          <w:lang w:eastAsia="en-GB"/>
        </w:rPr>
        <w:t xml:space="preserve">ius prie pasiektų rodiklių ir į laukelius </w:t>
      </w:r>
      <w:r w:rsidR="00650DD6">
        <w:rPr>
          <w:i/>
          <w:iCs/>
          <w:szCs w:val="24"/>
          <w:lang w:eastAsia="en-GB"/>
        </w:rPr>
        <w:t xml:space="preserve">įrašyti </w:t>
      </w:r>
      <w:r>
        <w:rPr>
          <w:i/>
          <w:iCs/>
          <w:szCs w:val="24"/>
          <w:lang w:eastAsia="en-GB"/>
        </w:rPr>
        <w:t>pasiekt</w:t>
      </w:r>
      <w:r w:rsidR="00650DD6">
        <w:rPr>
          <w:i/>
          <w:iCs/>
          <w:szCs w:val="24"/>
          <w:lang w:eastAsia="en-GB"/>
        </w:rPr>
        <w:t>as</w:t>
      </w:r>
      <w:r>
        <w:rPr>
          <w:i/>
          <w:iCs/>
          <w:szCs w:val="24"/>
          <w:lang w:eastAsia="en-GB"/>
        </w:rPr>
        <w:t xml:space="preserve"> </w:t>
      </w:r>
      <w:r w:rsidR="00650DD6">
        <w:rPr>
          <w:i/>
          <w:iCs/>
          <w:szCs w:val="24"/>
          <w:lang w:eastAsia="en-GB"/>
        </w:rPr>
        <w:t xml:space="preserve">konkrečias </w:t>
      </w:r>
      <w:r>
        <w:rPr>
          <w:i/>
          <w:iCs/>
          <w:szCs w:val="24"/>
          <w:lang w:eastAsia="en-GB"/>
        </w:rPr>
        <w:t>rodikl</w:t>
      </w:r>
      <w:r w:rsidR="00650DD6">
        <w:rPr>
          <w:i/>
          <w:iCs/>
          <w:szCs w:val="24"/>
          <w:lang w:eastAsia="en-GB"/>
        </w:rPr>
        <w:t>ių reikšmes</w:t>
      </w:r>
      <w:r>
        <w:rPr>
          <w:i/>
          <w:iCs/>
          <w:szCs w:val="24"/>
          <w:lang w:eastAsia="en-GB"/>
        </w:rPr>
        <w:t>)</w:t>
      </w:r>
      <w:r>
        <w:rPr>
          <w:szCs w:val="24"/>
          <w:lang w:eastAsia="en-GB"/>
        </w:rPr>
        <w:t>:</w:t>
      </w:r>
    </w:p>
    <w:p w14:paraId="2FEFAC0C" w14:textId="77777777" w:rsidR="00B776A9" w:rsidRDefault="00B776A9" w:rsidP="00B776A9">
      <w:pPr>
        <w:spacing w:line="276" w:lineRule="auto"/>
        <w:ind w:firstLine="709"/>
        <w:jc w:val="both"/>
        <w:rPr>
          <w:b/>
          <w:bCs/>
          <w:lang w:eastAsia="lt-LT"/>
        </w:rPr>
      </w:pPr>
      <w:r w:rsidRPr="70363977">
        <w:rPr>
          <w:b/>
          <w:bCs/>
          <w:lang w:eastAsia="lt-LT"/>
        </w:rPr>
        <w:t>jei projektas įgyvendinamas pagal A priemonę:</w:t>
      </w:r>
    </w:p>
    <w:p w14:paraId="68462EAB" w14:textId="1B243E64" w:rsidR="00B776A9" w:rsidRPr="0012137E" w:rsidRDefault="00B776A9" w:rsidP="00B776A9">
      <w:pPr>
        <w:spacing w:line="276" w:lineRule="auto"/>
        <w:ind w:firstLine="833"/>
        <w:jc w:val="both"/>
        <w:rPr>
          <w:color w:val="000000"/>
        </w:rPr>
      </w:pPr>
      <w:r w:rsidRPr="0012137E">
        <w:rPr>
          <w:szCs w:val="24"/>
          <w:lang w:eastAsia="en-GB"/>
        </w:rPr>
        <w:fldChar w:fldCharType="begin" w:fldLock="1">
          <w:ffData>
            <w:name w:val=""/>
            <w:enabled/>
            <w:calcOnExit w:val="0"/>
            <w:checkBox>
              <w:sizeAuto/>
              <w:default w:val="0"/>
            </w:checkBox>
          </w:ffData>
        </w:fldChar>
      </w:r>
      <w:r w:rsidRPr="0012137E">
        <w:rPr>
          <w:szCs w:val="24"/>
          <w:lang w:eastAsia="en-GB"/>
        </w:rPr>
        <w:instrText>FORMCHECKBOX</w:instrText>
      </w:r>
      <w:r w:rsidRPr="0012137E">
        <w:rPr>
          <w:szCs w:val="24"/>
          <w:highlight w:val="yellow"/>
          <w:lang w:eastAsia="en-GB"/>
        </w:rPr>
      </w:r>
      <w:r w:rsidRPr="0012137E">
        <w:rPr>
          <w:szCs w:val="24"/>
          <w:highlight w:val="yellow"/>
          <w:lang w:eastAsia="en-GB"/>
        </w:rPr>
        <w:fldChar w:fldCharType="separate"/>
      </w:r>
      <w:r w:rsidRPr="0012137E">
        <w:rPr>
          <w:szCs w:val="24"/>
          <w:lang w:eastAsia="en-GB"/>
        </w:rPr>
        <w:fldChar w:fldCharType="end"/>
      </w:r>
      <w:r w:rsidRPr="70363977">
        <w:rPr>
          <w:color w:val="000000"/>
          <w:spacing w:val="1"/>
        </w:rPr>
        <w:t>i</w:t>
      </w:r>
      <w:r w:rsidRPr="70363977">
        <w:rPr>
          <w:color w:val="000000"/>
        </w:rPr>
        <w:t>ki 202</w:t>
      </w:r>
      <w:r>
        <w:rPr>
          <w:color w:val="000000" w:themeColor="text1"/>
        </w:rPr>
        <w:t>7</w:t>
      </w:r>
      <w:r w:rsidRPr="70363977">
        <w:rPr>
          <w:color w:val="000000"/>
        </w:rPr>
        <w:t xml:space="preserve"> </w:t>
      </w:r>
      <w:r w:rsidRPr="70363977">
        <w:rPr>
          <w:color w:val="000000"/>
          <w:spacing w:val="1"/>
        </w:rPr>
        <w:t>m</w:t>
      </w:r>
      <w:r w:rsidRPr="70363977">
        <w:rPr>
          <w:color w:val="000000"/>
        </w:rPr>
        <w:t xml:space="preserve">. </w:t>
      </w:r>
      <w:r w:rsidRPr="70363977">
        <w:rPr>
          <w:color w:val="000000"/>
          <w:spacing w:val="-1"/>
        </w:rPr>
        <w:t>r</w:t>
      </w:r>
      <w:r w:rsidRPr="70363977">
        <w:rPr>
          <w:color w:val="000000"/>
        </w:rPr>
        <w:t>ugsėjo 30 d. pateiktos ne mažiau kaip 2 rezoliucijos ir (arba) pozicijos jaunimo politiką formuojančioms institucijoms dėl jaunimui aktualių klausimų nacionaliniu lygmeniu svarstymo</w:t>
      </w:r>
      <w:r>
        <w:rPr>
          <w:color w:val="000000"/>
        </w:rPr>
        <w:t xml:space="preserve">: </w:t>
      </w:r>
      <w:r>
        <w:rPr>
          <w:lang w:eastAsia="en-GB"/>
        </w:rPr>
        <w:fldChar w:fldCharType="begin">
          <w:ffData>
            <w:name w:val="Text1"/>
            <w:enabled/>
            <w:calcOnExit w:val="0"/>
            <w:textInput/>
          </w:ffData>
        </w:fldChar>
      </w:r>
      <w:bookmarkStart w:id="0" w:name="Text1"/>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0"/>
      <w:r w:rsidRPr="70363977">
        <w:rPr>
          <w:color w:val="000000"/>
        </w:rPr>
        <w:t>;</w:t>
      </w:r>
    </w:p>
    <w:p w14:paraId="67793979" w14:textId="7FCA4A8B" w:rsidR="00B776A9" w:rsidRPr="0012137E" w:rsidRDefault="00B776A9" w:rsidP="00B776A9">
      <w:pPr>
        <w:spacing w:line="276" w:lineRule="auto"/>
        <w:ind w:firstLine="833"/>
        <w:jc w:val="both"/>
        <w:rPr>
          <w:szCs w:val="24"/>
          <w:lang w:eastAsia="lt-LT"/>
        </w:rPr>
      </w:pPr>
      <w:r w:rsidRPr="0012137E">
        <w:rPr>
          <w:szCs w:val="24"/>
          <w:lang w:eastAsia="en-GB"/>
        </w:rPr>
        <w:fldChar w:fldCharType="begin" w:fldLock="1">
          <w:ffData>
            <w:name w:val=""/>
            <w:enabled/>
            <w:calcOnExit w:val="0"/>
            <w:checkBox>
              <w:sizeAuto/>
              <w:default w:val="0"/>
            </w:checkBox>
          </w:ffData>
        </w:fldChar>
      </w:r>
      <w:r w:rsidRPr="0012137E">
        <w:rPr>
          <w:szCs w:val="24"/>
          <w:lang w:eastAsia="en-GB"/>
        </w:rPr>
        <w:instrText>FORMCHECKBOX</w:instrText>
      </w:r>
      <w:r w:rsidRPr="0012137E">
        <w:rPr>
          <w:szCs w:val="24"/>
          <w:highlight w:val="yellow"/>
          <w:lang w:eastAsia="en-GB"/>
        </w:rPr>
      </w:r>
      <w:r w:rsidRPr="0012137E">
        <w:rPr>
          <w:szCs w:val="24"/>
          <w:highlight w:val="yellow"/>
          <w:lang w:eastAsia="en-GB"/>
        </w:rPr>
        <w:fldChar w:fldCharType="separate"/>
      </w:r>
      <w:r w:rsidRPr="0012137E">
        <w:rPr>
          <w:szCs w:val="24"/>
          <w:lang w:eastAsia="en-GB"/>
        </w:rPr>
        <w:fldChar w:fldCharType="end"/>
      </w:r>
      <w:r w:rsidRPr="0012137E">
        <w:rPr>
          <w:color w:val="000000"/>
          <w:spacing w:val="1"/>
          <w:szCs w:val="24"/>
        </w:rPr>
        <w:t>i</w:t>
      </w:r>
      <w:r w:rsidRPr="0012137E">
        <w:rPr>
          <w:color w:val="000000"/>
          <w:szCs w:val="24"/>
        </w:rPr>
        <w:t>ki 202</w:t>
      </w:r>
      <w:r>
        <w:rPr>
          <w:color w:val="000000"/>
          <w:szCs w:val="24"/>
        </w:rPr>
        <w:t>7</w:t>
      </w:r>
      <w:r w:rsidRPr="0012137E">
        <w:rPr>
          <w:color w:val="000000"/>
          <w:szCs w:val="24"/>
        </w:rPr>
        <w:t xml:space="preserve"> </w:t>
      </w:r>
      <w:r w:rsidRPr="0012137E">
        <w:rPr>
          <w:color w:val="000000"/>
          <w:spacing w:val="1"/>
          <w:szCs w:val="24"/>
        </w:rPr>
        <w:t>m</w:t>
      </w:r>
      <w:r w:rsidRPr="0012137E">
        <w:rPr>
          <w:color w:val="000000"/>
          <w:szCs w:val="24"/>
        </w:rPr>
        <w:t xml:space="preserve">. </w:t>
      </w:r>
      <w:r w:rsidRPr="0012137E">
        <w:rPr>
          <w:color w:val="000000"/>
          <w:spacing w:val="-1"/>
          <w:szCs w:val="24"/>
        </w:rPr>
        <w:t>r</w:t>
      </w:r>
      <w:r w:rsidRPr="0012137E">
        <w:rPr>
          <w:color w:val="000000"/>
          <w:szCs w:val="24"/>
        </w:rPr>
        <w:t xml:space="preserve">ugsėjo 30 d. </w:t>
      </w:r>
      <w:r w:rsidRPr="0012137E">
        <w:rPr>
          <w:szCs w:val="24"/>
          <w:lang w:eastAsia="lt-LT"/>
        </w:rPr>
        <w:t xml:space="preserve">suorganizuoti skirtingų savivaldybių jaunimo organizacijų tarybų vienijamų jaunimo ir su jaunimu dirbančių organizacijų nariams (fiziniams asmenims) pagal individualius jų poreikius ne mažiau kaip </w:t>
      </w:r>
      <w:r>
        <w:rPr>
          <w:szCs w:val="24"/>
          <w:lang w:eastAsia="lt-LT"/>
        </w:rPr>
        <w:t>3</w:t>
      </w:r>
      <w:r w:rsidRPr="0012137E">
        <w:rPr>
          <w:szCs w:val="24"/>
          <w:lang w:eastAsia="lt-LT"/>
        </w:rPr>
        <w:t xml:space="preserve"> ne trumpesni nei po 6 valandas mokymai, skirti savivaldybių jaunimo organizacijų tarybų valdymo organams stiprinti</w:t>
      </w:r>
      <w:r>
        <w:rPr>
          <w:szCs w:val="24"/>
          <w:lang w:eastAsia="lt-LT"/>
        </w:rPr>
        <w:t xml:space="preserve">: </w:t>
      </w:r>
      <w:r>
        <w:rPr>
          <w:lang w:eastAsia="en-GB"/>
        </w:rPr>
        <w:fldChar w:fldCharType="begin">
          <w:ffData>
            <w:name w:val="Text1"/>
            <w:enabled/>
            <w:calcOnExit w:val="0"/>
            <w:textInput/>
          </w:ffData>
        </w:fldChar>
      </w:r>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r w:rsidRPr="0012137E">
        <w:rPr>
          <w:szCs w:val="24"/>
          <w:lang w:eastAsia="lt-LT"/>
        </w:rPr>
        <w:t>;</w:t>
      </w:r>
    </w:p>
    <w:p w14:paraId="309ED19E" w14:textId="56F97B16" w:rsidR="00B776A9" w:rsidRPr="0012137E" w:rsidRDefault="00B776A9" w:rsidP="00B776A9">
      <w:pPr>
        <w:spacing w:line="276" w:lineRule="auto"/>
        <w:ind w:firstLine="833"/>
        <w:jc w:val="both"/>
        <w:rPr>
          <w:color w:val="000000"/>
          <w:szCs w:val="24"/>
        </w:rPr>
      </w:pPr>
      <w:r w:rsidRPr="0012137E">
        <w:rPr>
          <w:szCs w:val="24"/>
          <w:lang w:eastAsia="en-GB"/>
        </w:rPr>
        <w:fldChar w:fldCharType="begin" w:fldLock="1">
          <w:ffData>
            <w:name w:val=""/>
            <w:enabled/>
            <w:calcOnExit w:val="0"/>
            <w:checkBox>
              <w:sizeAuto/>
              <w:default w:val="0"/>
            </w:checkBox>
          </w:ffData>
        </w:fldChar>
      </w:r>
      <w:r w:rsidRPr="0012137E">
        <w:rPr>
          <w:szCs w:val="24"/>
          <w:lang w:eastAsia="en-GB"/>
        </w:rPr>
        <w:instrText>FORMCHECKBOX</w:instrText>
      </w:r>
      <w:r w:rsidRPr="0012137E">
        <w:rPr>
          <w:szCs w:val="24"/>
          <w:highlight w:val="yellow"/>
          <w:lang w:eastAsia="en-GB"/>
        </w:rPr>
      </w:r>
      <w:r w:rsidRPr="0012137E">
        <w:rPr>
          <w:szCs w:val="24"/>
          <w:highlight w:val="yellow"/>
          <w:lang w:eastAsia="en-GB"/>
        </w:rPr>
        <w:fldChar w:fldCharType="separate"/>
      </w:r>
      <w:r w:rsidRPr="0012137E">
        <w:rPr>
          <w:szCs w:val="24"/>
          <w:lang w:eastAsia="en-GB"/>
        </w:rPr>
        <w:fldChar w:fldCharType="end"/>
      </w:r>
      <w:r w:rsidRPr="0012137E">
        <w:rPr>
          <w:color w:val="000000"/>
          <w:spacing w:val="1"/>
          <w:szCs w:val="24"/>
        </w:rPr>
        <w:t>i</w:t>
      </w:r>
      <w:r w:rsidRPr="0012137E">
        <w:rPr>
          <w:color w:val="000000"/>
          <w:szCs w:val="24"/>
        </w:rPr>
        <w:t>ki 202</w:t>
      </w:r>
      <w:r>
        <w:rPr>
          <w:color w:val="000000"/>
          <w:szCs w:val="24"/>
        </w:rPr>
        <w:t>7</w:t>
      </w:r>
      <w:r w:rsidRPr="0012137E">
        <w:rPr>
          <w:color w:val="000000"/>
          <w:szCs w:val="24"/>
        </w:rPr>
        <w:t xml:space="preserve"> </w:t>
      </w:r>
      <w:r w:rsidRPr="0012137E">
        <w:rPr>
          <w:color w:val="000000"/>
          <w:spacing w:val="1"/>
          <w:szCs w:val="24"/>
        </w:rPr>
        <w:t>m</w:t>
      </w:r>
      <w:r w:rsidRPr="0012137E">
        <w:rPr>
          <w:color w:val="000000"/>
          <w:szCs w:val="24"/>
        </w:rPr>
        <w:t xml:space="preserve">. </w:t>
      </w:r>
      <w:r w:rsidRPr="0012137E">
        <w:rPr>
          <w:color w:val="000000"/>
          <w:spacing w:val="-1"/>
          <w:szCs w:val="24"/>
        </w:rPr>
        <w:t>r</w:t>
      </w:r>
      <w:r w:rsidRPr="0012137E">
        <w:rPr>
          <w:color w:val="000000"/>
          <w:szCs w:val="24"/>
        </w:rPr>
        <w:t>ugsėjo 30 d. suorganizuotos ne mažiau kaip 2 veiklos, skirtos nacionaliniu lygmeniu veikiančių jaunimo ir su jaunimu dirbančių organizacijų narių (fizinių asmenų) kompetencijoms jaunimo politikos srityje didinti</w:t>
      </w:r>
      <w:r>
        <w:rPr>
          <w:color w:val="000000"/>
          <w:szCs w:val="24"/>
        </w:rPr>
        <w:t xml:space="preserve">: </w:t>
      </w:r>
      <w:r>
        <w:rPr>
          <w:lang w:eastAsia="en-GB"/>
        </w:rPr>
        <w:fldChar w:fldCharType="begin">
          <w:ffData>
            <w:name w:val="Text1"/>
            <w:enabled/>
            <w:calcOnExit w:val="0"/>
            <w:textInput/>
          </w:ffData>
        </w:fldChar>
      </w:r>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r w:rsidRPr="0012137E">
        <w:rPr>
          <w:color w:val="000000"/>
          <w:szCs w:val="24"/>
        </w:rPr>
        <w:t>;</w:t>
      </w:r>
    </w:p>
    <w:p w14:paraId="57DC5B23" w14:textId="3A4D86F2" w:rsidR="00B776A9" w:rsidRDefault="00B776A9" w:rsidP="00B776A9">
      <w:pPr>
        <w:spacing w:line="276" w:lineRule="auto"/>
        <w:ind w:firstLine="833"/>
        <w:jc w:val="both"/>
        <w:rPr>
          <w:color w:val="000000"/>
          <w:szCs w:val="24"/>
        </w:rPr>
      </w:pPr>
      <w:r w:rsidRPr="0012137E">
        <w:rPr>
          <w:szCs w:val="24"/>
          <w:lang w:eastAsia="en-GB"/>
        </w:rPr>
        <w:fldChar w:fldCharType="begin" w:fldLock="1">
          <w:ffData>
            <w:name w:val=""/>
            <w:enabled/>
            <w:calcOnExit w:val="0"/>
            <w:checkBox>
              <w:sizeAuto/>
              <w:default w:val="0"/>
            </w:checkBox>
          </w:ffData>
        </w:fldChar>
      </w:r>
      <w:r w:rsidRPr="0012137E">
        <w:rPr>
          <w:szCs w:val="24"/>
          <w:lang w:eastAsia="en-GB"/>
        </w:rPr>
        <w:instrText>FORMCHECKBOX</w:instrText>
      </w:r>
      <w:r w:rsidRPr="0012137E">
        <w:rPr>
          <w:szCs w:val="24"/>
          <w:highlight w:val="yellow"/>
          <w:lang w:eastAsia="en-GB"/>
        </w:rPr>
      </w:r>
      <w:r w:rsidRPr="0012137E">
        <w:rPr>
          <w:szCs w:val="24"/>
          <w:highlight w:val="yellow"/>
          <w:lang w:eastAsia="en-GB"/>
        </w:rPr>
        <w:fldChar w:fldCharType="separate"/>
      </w:r>
      <w:r w:rsidRPr="0012137E">
        <w:rPr>
          <w:szCs w:val="24"/>
          <w:lang w:eastAsia="en-GB"/>
        </w:rPr>
        <w:fldChar w:fldCharType="end"/>
      </w:r>
      <w:r w:rsidRPr="0012137E">
        <w:rPr>
          <w:color w:val="000000"/>
          <w:spacing w:val="1"/>
          <w:szCs w:val="24"/>
        </w:rPr>
        <w:t>i</w:t>
      </w:r>
      <w:r w:rsidRPr="0012137E">
        <w:rPr>
          <w:color w:val="000000"/>
          <w:szCs w:val="24"/>
        </w:rPr>
        <w:t>ki 202</w:t>
      </w:r>
      <w:r>
        <w:rPr>
          <w:color w:val="000000"/>
          <w:szCs w:val="24"/>
        </w:rPr>
        <w:t>7</w:t>
      </w:r>
      <w:r w:rsidRPr="0012137E">
        <w:rPr>
          <w:color w:val="000000"/>
          <w:szCs w:val="24"/>
        </w:rPr>
        <w:t xml:space="preserve"> </w:t>
      </w:r>
      <w:r w:rsidRPr="0012137E">
        <w:rPr>
          <w:color w:val="000000"/>
          <w:spacing w:val="1"/>
          <w:szCs w:val="24"/>
        </w:rPr>
        <w:t>m</w:t>
      </w:r>
      <w:r w:rsidRPr="0012137E">
        <w:rPr>
          <w:color w:val="000000"/>
          <w:szCs w:val="24"/>
        </w:rPr>
        <w:t xml:space="preserve">. </w:t>
      </w:r>
      <w:r w:rsidRPr="0012137E">
        <w:rPr>
          <w:color w:val="000000"/>
          <w:spacing w:val="-1"/>
          <w:szCs w:val="24"/>
        </w:rPr>
        <w:t>r</w:t>
      </w:r>
      <w:r w:rsidRPr="0012137E">
        <w:rPr>
          <w:color w:val="000000"/>
          <w:szCs w:val="24"/>
        </w:rPr>
        <w:t xml:space="preserve">ugsėjo 30 d. suorganizuotas </w:t>
      </w:r>
      <w:r>
        <w:rPr>
          <w:color w:val="000000"/>
          <w:szCs w:val="24"/>
        </w:rPr>
        <w:t xml:space="preserve">bent </w:t>
      </w:r>
      <w:r w:rsidRPr="0012137E">
        <w:rPr>
          <w:color w:val="000000"/>
          <w:szCs w:val="24"/>
        </w:rPr>
        <w:t xml:space="preserve"> </w:t>
      </w:r>
      <w:r>
        <w:rPr>
          <w:color w:val="000000"/>
          <w:szCs w:val="24"/>
        </w:rPr>
        <w:t>3</w:t>
      </w:r>
      <w:r w:rsidRPr="0012137E">
        <w:rPr>
          <w:color w:val="000000"/>
          <w:szCs w:val="24"/>
        </w:rPr>
        <w:t xml:space="preserve"> nacionalinis savivaldybių jaunimo organizacijų tarybų atstovų susitikimas</w:t>
      </w:r>
      <w:r>
        <w:rPr>
          <w:color w:val="000000"/>
          <w:szCs w:val="24"/>
        </w:rPr>
        <w:t xml:space="preserve">: </w:t>
      </w:r>
      <w:r>
        <w:rPr>
          <w:lang w:eastAsia="en-GB"/>
        </w:rPr>
        <w:fldChar w:fldCharType="begin">
          <w:ffData>
            <w:name w:val="Text1"/>
            <w:enabled/>
            <w:calcOnExit w:val="0"/>
            <w:textInput/>
          </w:ffData>
        </w:fldChar>
      </w:r>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r w:rsidRPr="0012137E">
        <w:rPr>
          <w:color w:val="000000"/>
          <w:szCs w:val="24"/>
        </w:rPr>
        <w:t>;</w:t>
      </w:r>
    </w:p>
    <w:p w14:paraId="3BA12528" w14:textId="77777777" w:rsidR="00B776A9" w:rsidRDefault="00B776A9" w:rsidP="00B776A9">
      <w:pPr>
        <w:pBdr>
          <w:top w:val="nil"/>
          <w:left w:val="nil"/>
          <w:bottom w:val="nil"/>
          <w:right w:val="nil"/>
          <w:between w:val="nil"/>
        </w:pBdr>
        <w:ind w:firstLine="709"/>
        <w:jc w:val="both"/>
        <w:rPr>
          <w:color w:val="000000"/>
          <w:lang w:eastAsia="lt-LT"/>
        </w:rPr>
      </w:pPr>
      <w:r>
        <w:rPr>
          <w:szCs w:val="24"/>
          <w:lang w:eastAsia="en-GB"/>
        </w:rPr>
        <w:t xml:space="preserve">  </w:t>
      </w:r>
      <w:r w:rsidRPr="0012137E">
        <w:rPr>
          <w:szCs w:val="24"/>
          <w:lang w:eastAsia="en-GB"/>
        </w:rPr>
        <w:fldChar w:fldCharType="begin" w:fldLock="1">
          <w:ffData>
            <w:name w:val=""/>
            <w:enabled/>
            <w:calcOnExit w:val="0"/>
            <w:checkBox>
              <w:sizeAuto/>
              <w:default w:val="0"/>
            </w:checkBox>
          </w:ffData>
        </w:fldChar>
      </w:r>
      <w:r w:rsidRPr="0012137E">
        <w:rPr>
          <w:szCs w:val="24"/>
          <w:lang w:eastAsia="en-GB"/>
        </w:rPr>
        <w:instrText>FORMCHECKBOX</w:instrText>
      </w:r>
      <w:r w:rsidRPr="0012137E">
        <w:rPr>
          <w:szCs w:val="24"/>
          <w:highlight w:val="yellow"/>
          <w:lang w:eastAsia="en-GB"/>
        </w:rPr>
      </w:r>
      <w:r w:rsidRPr="0012137E">
        <w:rPr>
          <w:szCs w:val="24"/>
          <w:highlight w:val="yellow"/>
          <w:lang w:eastAsia="en-GB"/>
        </w:rPr>
        <w:fldChar w:fldCharType="separate"/>
      </w:r>
      <w:r w:rsidRPr="0012137E">
        <w:rPr>
          <w:szCs w:val="24"/>
          <w:lang w:eastAsia="en-GB"/>
        </w:rPr>
        <w:fldChar w:fldCharType="end"/>
      </w:r>
      <w:r>
        <w:rPr>
          <w:szCs w:val="24"/>
          <w:lang w:eastAsia="en-GB"/>
        </w:rPr>
        <w:t xml:space="preserve"> </w:t>
      </w:r>
      <w:r>
        <w:rPr>
          <w:color w:val="000000"/>
          <w:lang w:eastAsia="lt-LT"/>
        </w:rPr>
        <w:t xml:space="preserve">užtikrinti, kad ne mažiau kaip 2/3 projekto veiklų </w:t>
      </w:r>
      <w:r>
        <w:rPr>
          <w:lang w:eastAsia="lt-LT"/>
        </w:rPr>
        <w:t xml:space="preserve">vykdytojų </w:t>
      </w:r>
      <w:r>
        <w:rPr>
          <w:color w:val="000000"/>
          <w:lang w:eastAsia="lt-LT"/>
        </w:rPr>
        <w:t xml:space="preserve">būtų jauni žmonės: </w:t>
      </w:r>
      <w:r>
        <w:rPr>
          <w:lang w:eastAsia="en-GB"/>
        </w:rPr>
        <w:fldChar w:fldCharType="begin">
          <w:ffData>
            <w:name w:val="Text1"/>
            <w:enabled/>
            <w:calcOnExit w:val="0"/>
            <w:textInput/>
          </w:ffData>
        </w:fldChar>
      </w:r>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r>
        <w:rPr>
          <w:color w:val="000000"/>
          <w:lang w:eastAsia="lt-LT"/>
        </w:rPr>
        <w:t>;</w:t>
      </w:r>
    </w:p>
    <w:p w14:paraId="301B4866" w14:textId="77777777" w:rsidR="00B776A9" w:rsidRPr="0012137E" w:rsidRDefault="00B776A9" w:rsidP="00B776A9">
      <w:pPr>
        <w:spacing w:line="276" w:lineRule="auto"/>
        <w:ind w:firstLine="833"/>
        <w:jc w:val="both"/>
        <w:rPr>
          <w:color w:val="000000"/>
          <w:szCs w:val="24"/>
        </w:rPr>
      </w:pPr>
    </w:p>
    <w:p w14:paraId="21B534DE" w14:textId="77777777" w:rsidR="00B776A9" w:rsidRPr="0012137E" w:rsidRDefault="00B776A9" w:rsidP="00B776A9">
      <w:pPr>
        <w:spacing w:line="276" w:lineRule="auto"/>
        <w:ind w:firstLine="709"/>
        <w:jc w:val="both"/>
        <w:rPr>
          <w:b/>
          <w:bCs/>
          <w:lang w:eastAsia="lt-LT"/>
        </w:rPr>
      </w:pPr>
      <w:r w:rsidRPr="70363977">
        <w:rPr>
          <w:b/>
          <w:bCs/>
          <w:lang w:eastAsia="lt-LT"/>
        </w:rPr>
        <w:t>jei projektas įgyvendinamas pagal B priemonę:</w:t>
      </w:r>
    </w:p>
    <w:p w14:paraId="7C1CB802" w14:textId="77777777" w:rsidR="00B776A9" w:rsidRDefault="00B776A9">
      <w:pPr>
        <w:spacing w:line="276" w:lineRule="auto"/>
        <w:ind w:firstLine="709"/>
        <w:jc w:val="both"/>
        <w:rPr>
          <w:szCs w:val="24"/>
          <w:lang w:eastAsia="en-GB"/>
        </w:rPr>
      </w:pPr>
    </w:p>
    <w:p w14:paraId="5493A45F" w14:textId="30F8D3B6" w:rsidR="00AF3FE2" w:rsidRPr="009A3820" w:rsidRDefault="00AF3FE2" w:rsidP="0057377C">
      <w:pPr>
        <w:pBdr>
          <w:top w:val="nil"/>
          <w:left w:val="nil"/>
          <w:bottom w:val="nil"/>
          <w:right w:val="nil"/>
          <w:between w:val="nil"/>
        </w:pBdr>
        <w:ind w:firstLine="709"/>
        <w:jc w:val="both"/>
        <w:rPr>
          <w:color w:val="000000"/>
          <w:lang w:eastAsia="lt-LT"/>
        </w:rPr>
      </w:pPr>
      <w:r w:rsidRPr="0012137E">
        <w:rPr>
          <w:szCs w:val="24"/>
          <w:lang w:eastAsia="en-GB"/>
        </w:rPr>
        <w:fldChar w:fldCharType="begin" w:fldLock="1">
          <w:ffData>
            <w:name w:val=""/>
            <w:enabled/>
            <w:calcOnExit w:val="0"/>
            <w:checkBox>
              <w:sizeAuto/>
              <w:default w:val="0"/>
            </w:checkBox>
          </w:ffData>
        </w:fldChar>
      </w:r>
      <w:r w:rsidRPr="0012137E">
        <w:rPr>
          <w:szCs w:val="24"/>
          <w:lang w:eastAsia="en-GB"/>
        </w:rPr>
        <w:instrText>FORMCHECKBOX</w:instrText>
      </w:r>
      <w:r w:rsidRPr="0012137E">
        <w:rPr>
          <w:szCs w:val="24"/>
          <w:highlight w:val="yellow"/>
          <w:lang w:eastAsia="en-GB"/>
        </w:rPr>
      </w:r>
      <w:r w:rsidRPr="0012137E">
        <w:rPr>
          <w:szCs w:val="24"/>
          <w:highlight w:val="yellow"/>
          <w:lang w:eastAsia="en-GB"/>
        </w:rPr>
        <w:fldChar w:fldCharType="separate"/>
      </w:r>
      <w:r w:rsidRPr="0012137E">
        <w:rPr>
          <w:szCs w:val="24"/>
          <w:lang w:eastAsia="en-GB"/>
        </w:rPr>
        <w:fldChar w:fldCharType="end"/>
      </w:r>
      <w:r w:rsidRPr="00AF3FE2">
        <w:rPr>
          <w:color w:val="000000"/>
          <w:lang w:eastAsia="lt-LT"/>
        </w:rPr>
        <w:t xml:space="preserve"> </w:t>
      </w:r>
      <w:r>
        <w:rPr>
          <w:color w:val="000000"/>
          <w:lang w:eastAsia="lt-LT"/>
        </w:rPr>
        <w:t xml:space="preserve">užtikrinti, kad ne mažiau kaip 2/3 projekto veiklų </w:t>
      </w:r>
      <w:r>
        <w:rPr>
          <w:lang w:eastAsia="lt-LT"/>
        </w:rPr>
        <w:t xml:space="preserve">vykdytojų </w:t>
      </w:r>
      <w:r>
        <w:rPr>
          <w:color w:val="000000"/>
          <w:lang w:eastAsia="lt-LT"/>
        </w:rPr>
        <w:t>būtų jauni žmonės</w:t>
      </w:r>
      <w:r w:rsidR="00A11672">
        <w:rPr>
          <w:color w:val="000000"/>
          <w:lang w:eastAsia="lt-LT"/>
        </w:rPr>
        <w:t xml:space="preserve">: </w:t>
      </w:r>
      <w:r w:rsidR="00A11672">
        <w:rPr>
          <w:lang w:eastAsia="en-GB"/>
        </w:rPr>
        <w:fldChar w:fldCharType="begin">
          <w:ffData>
            <w:name w:val="Text1"/>
            <w:enabled/>
            <w:calcOnExit w:val="0"/>
            <w:textInput/>
          </w:ffData>
        </w:fldChar>
      </w:r>
      <w:r w:rsidR="00A11672">
        <w:rPr>
          <w:lang w:eastAsia="en-GB"/>
        </w:rPr>
        <w:instrText xml:space="preserve"> FORMTEXT </w:instrText>
      </w:r>
      <w:r w:rsidR="00A11672">
        <w:rPr>
          <w:lang w:eastAsia="en-GB"/>
        </w:rPr>
      </w:r>
      <w:r w:rsidR="00A11672">
        <w:rPr>
          <w:lang w:eastAsia="en-GB"/>
        </w:rPr>
        <w:fldChar w:fldCharType="separate"/>
      </w:r>
      <w:r w:rsidR="00A11672">
        <w:rPr>
          <w:noProof/>
          <w:lang w:eastAsia="en-GB"/>
        </w:rPr>
        <w:t> </w:t>
      </w:r>
      <w:r w:rsidR="00A11672">
        <w:rPr>
          <w:noProof/>
          <w:lang w:eastAsia="en-GB"/>
        </w:rPr>
        <w:t> </w:t>
      </w:r>
      <w:r w:rsidR="00A11672">
        <w:rPr>
          <w:noProof/>
          <w:lang w:eastAsia="en-GB"/>
        </w:rPr>
        <w:t> </w:t>
      </w:r>
      <w:r w:rsidR="00A11672">
        <w:rPr>
          <w:noProof/>
          <w:lang w:eastAsia="en-GB"/>
        </w:rPr>
        <w:t> </w:t>
      </w:r>
      <w:r w:rsidR="00A11672">
        <w:rPr>
          <w:noProof/>
          <w:lang w:eastAsia="en-GB"/>
        </w:rPr>
        <w:t> </w:t>
      </w:r>
      <w:r w:rsidR="00A11672">
        <w:rPr>
          <w:lang w:eastAsia="en-GB"/>
        </w:rPr>
        <w:fldChar w:fldCharType="end"/>
      </w:r>
      <w:r>
        <w:rPr>
          <w:color w:val="000000"/>
          <w:lang w:eastAsia="lt-LT"/>
        </w:rPr>
        <w:t>;</w:t>
      </w:r>
    </w:p>
    <w:p w14:paraId="1B67AEBA" w14:textId="10E74850" w:rsidR="008478A9" w:rsidRPr="0012137E" w:rsidRDefault="00A938D5" w:rsidP="0057377C">
      <w:pPr>
        <w:spacing w:line="276" w:lineRule="auto"/>
        <w:ind w:firstLine="709"/>
        <w:jc w:val="both"/>
        <w:rPr>
          <w:color w:val="000000"/>
          <w:szCs w:val="24"/>
        </w:rPr>
      </w:pPr>
      <w:r w:rsidRPr="0012137E">
        <w:rPr>
          <w:szCs w:val="24"/>
          <w:lang w:eastAsia="en-GB"/>
        </w:rPr>
        <w:fldChar w:fldCharType="begin" w:fldLock="1">
          <w:ffData>
            <w:name w:val=""/>
            <w:enabled/>
            <w:calcOnExit w:val="0"/>
            <w:checkBox>
              <w:sizeAuto/>
              <w:default w:val="0"/>
            </w:checkBox>
          </w:ffData>
        </w:fldChar>
      </w:r>
      <w:r w:rsidRPr="0012137E">
        <w:rPr>
          <w:szCs w:val="24"/>
          <w:lang w:eastAsia="en-GB"/>
        </w:rPr>
        <w:instrText>FORMCHECKBOX</w:instrText>
      </w:r>
      <w:r w:rsidRPr="0012137E">
        <w:rPr>
          <w:szCs w:val="24"/>
          <w:highlight w:val="yellow"/>
          <w:lang w:eastAsia="en-GB"/>
        </w:rPr>
      </w:r>
      <w:r w:rsidRPr="0012137E">
        <w:rPr>
          <w:szCs w:val="24"/>
          <w:highlight w:val="yellow"/>
          <w:lang w:eastAsia="en-GB"/>
        </w:rPr>
        <w:fldChar w:fldCharType="separate"/>
      </w:r>
      <w:r w:rsidRPr="0012137E">
        <w:rPr>
          <w:szCs w:val="24"/>
          <w:lang w:eastAsia="en-GB"/>
        </w:rPr>
        <w:fldChar w:fldCharType="end"/>
      </w:r>
      <w:r w:rsidRPr="0012137E">
        <w:rPr>
          <w:color w:val="000000"/>
          <w:spacing w:val="1"/>
          <w:szCs w:val="24"/>
        </w:rPr>
        <w:t>i</w:t>
      </w:r>
      <w:r w:rsidRPr="0012137E">
        <w:rPr>
          <w:color w:val="000000"/>
          <w:szCs w:val="24"/>
        </w:rPr>
        <w:t>ki 202</w:t>
      </w:r>
      <w:r w:rsidR="00B776A9">
        <w:rPr>
          <w:color w:val="000000"/>
          <w:szCs w:val="24"/>
        </w:rPr>
        <w:t>7</w:t>
      </w:r>
      <w:r w:rsidRPr="0012137E">
        <w:rPr>
          <w:color w:val="000000"/>
          <w:szCs w:val="24"/>
        </w:rPr>
        <w:t xml:space="preserve"> </w:t>
      </w:r>
      <w:r w:rsidRPr="0012137E">
        <w:rPr>
          <w:color w:val="000000"/>
          <w:spacing w:val="1"/>
          <w:szCs w:val="24"/>
        </w:rPr>
        <w:t>m</w:t>
      </w:r>
      <w:r w:rsidRPr="0012137E">
        <w:rPr>
          <w:color w:val="000000"/>
          <w:szCs w:val="24"/>
        </w:rPr>
        <w:t xml:space="preserve">. </w:t>
      </w:r>
      <w:r w:rsidRPr="0012137E">
        <w:rPr>
          <w:color w:val="000000"/>
          <w:spacing w:val="-1"/>
          <w:szCs w:val="24"/>
        </w:rPr>
        <w:t>r</w:t>
      </w:r>
      <w:r w:rsidRPr="0012137E">
        <w:rPr>
          <w:color w:val="000000"/>
          <w:szCs w:val="24"/>
        </w:rPr>
        <w:t>ugsėjo 30 d. įgyvendintos ne mažiau kaip 2 veiklos, skirtos jaunimo organizacijos narių ir savanorių kompetencijoms didinti, siekiant gerinti jaunimo organizacijos veiklos kokybę</w:t>
      </w:r>
      <w:r w:rsidR="00A11672">
        <w:rPr>
          <w:color w:val="000000"/>
          <w:szCs w:val="24"/>
        </w:rPr>
        <w:t xml:space="preserve">: </w:t>
      </w:r>
      <w:r w:rsidR="00A11672">
        <w:rPr>
          <w:lang w:eastAsia="en-GB"/>
        </w:rPr>
        <w:fldChar w:fldCharType="begin">
          <w:ffData>
            <w:name w:val="Text1"/>
            <w:enabled/>
            <w:calcOnExit w:val="0"/>
            <w:textInput/>
          </w:ffData>
        </w:fldChar>
      </w:r>
      <w:r w:rsidR="00A11672">
        <w:rPr>
          <w:lang w:eastAsia="en-GB"/>
        </w:rPr>
        <w:instrText xml:space="preserve"> FORMTEXT </w:instrText>
      </w:r>
      <w:r w:rsidR="00A11672">
        <w:rPr>
          <w:lang w:eastAsia="en-GB"/>
        </w:rPr>
      </w:r>
      <w:r w:rsidR="00A11672">
        <w:rPr>
          <w:lang w:eastAsia="en-GB"/>
        </w:rPr>
        <w:fldChar w:fldCharType="separate"/>
      </w:r>
      <w:r w:rsidR="00A11672">
        <w:rPr>
          <w:noProof/>
          <w:lang w:eastAsia="en-GB"/>
        </w:rPr>
        <w:t> </w:t>
      </w:r>
      <w:r w:rsidR="00A11672">
        <w:rPr>
          <w:noProof/>
          <w:lang w:eastAsia="en-GB"/>
        </w:rPr>
        <w:t> </w:t>
      </w:r>
      <w:r w:rsidR="00A11672">
        <w:rPr>
          <w:noProof/>
          <w:lang w:eastAsia="en-GB"/>
        </w:rPr>
        <w:t> </w:t>
      </w:r>
      <w:r w:rsidR="00A11672">
        <w:rPr>
          <w:noProof/>
          <w:lang w:eastAsia="en-GB"/>
        </w:rPr>
        <w:t> </w:t>
      </w:r>
      <w:r w:rsidR="00A11672">
        <w:rPr>
          <w:noProof/>
          <w:lang w:eastAsia="en-GB"/>
        </w:rPr>
        <w:t> </w:t>
      </w:r>
      <w:r w:rsidR="00A11672">
        <w:rPr>
          <w:lang w:eastAsia="en-GB"/>
        </w:rPr>
        <w:fldChar w:fldCharType="end"/>
      </w:r>
      <w:r w:rsidRPr="0012137E">
        <w:rPr>
          <w:color w:val="000000"/>
          <w:szCs w:val="24"/>
        </w:rPr>
        <w:t>;</w:t>
      </w:r>
    </w:p>
    <w:p w14:paraId="5E1F963C" w14:textId="13CDD7DE" w:rsidR="008478A9" w:rsidRPr="0012137E" w:rsidRDefault="00A938D5">
      <w:pPr>
        <w:spacing w:line="276" w:lineRule="auto"/>
        <w:ind w:firstLine="833"/>
        <w:jc w:val="both"/>
        <w:rPr>
          <w:szCs w:val="24"/>
          <w:lang w:eastAsia="lt-LT"/>
        </w:rPr>
      </w:pPr>
      <w:r w:rsidRPr="0012137E">
        <w:rPr>
          <w:szCs w:val="24"/>
          <w:lang w:eastAsia="en-GB"/>
        </w:rPr>
        <w:lastRenderedPageBreak/>
        <w:fldChar w:fldCharType="begin" w:fldLock="1">
          <w:ffData>
            <w:name w:val=""/>
            <w:enabled/>
            <w:calcOnExit w:val="0"/>
            <w:checkBox>
              <w:sizeAuto/>
              <w:default w:val="0"/>
            </w:checkBox>
          </w:ffData>
        </w:fldChar>
      </w:r>
      <w:r w:rsidRPr="0012137E">
        <w:rPr>
          <w:szCs w:val="24"/>
          <w:lang w:eastAsia="en-GB"/>
        </w:rPr>
        <w:instrText>FORMCHECKBOX</w:instrText>
      </w:r>
      <w:r w:rsidRPr="0012137E">
        <w:rPr>
          <w:szCs w:val="24"/>
          <w:highlight w:val="yellow"/>
          <w:lang w:eastAsia="en-GB"/>
        </w:rPr>
      </w:r>
      <w:r w:rsidRPr="0012137E">
        <w:rPr>
          <w:szCs w:val="24"/>
          <w:highlight w:val="yellow"/>
          <w:lang w:eastAsia="en-GB"/>
        </w:rPr>
        <w:fldChar w:fldCharType="separate"/>
      </w:r>
      <w:r w:rsidRPr="0012137E">
        <w:rPr>
          <w:szCs w:val="24"/>
          <w:lang w:eastAsia="en-GB"/>
        </w:rPr>
        <w:fldChar w:fldCharType="end"/>
      </w:r>
      <w:r w:rsidRPr="0012137E">
        <w:rPr>
          <w:color w:val="000000"/>
          <w:spacing w:val="1"/>
          <w:szCs w:val="24"/>
        </w:rPr>
        <w:t>i</w:t>
      </w:r>
      <w:r w:rsidRPr="0012137E">
        <w:rPr>
          <w:color w:val="000000"/>
          <w:szCs w:val="24"/>
        </w:rPr>
        <w:t>ki 202</w:t>
      </w:r>
      <w:r w:rsidR="00B776A9">
        <w:rPr>
          <w:color w:val="000000"/>
          <w:szCs w:val="24"/>
        </w:rPr>
        <w:t>7</w:t>
      </w:r>
      <w:r w:rsidRPr="0012137E">
        <w:rPr>
          <w:color w:val="000000"/>
          <w:szCs w:val="24"/>
        </w:rPr>
        <w:t xml:space="preserve"> </w:t>
      </w:r>
      <w:r w:rsidRPr="0012137E">
        <w:rPr>
          <w:color w:val="000000"/>
          <w:spacing w:val="1"/>
          <w:szCs w:val="24"/>
        </w:rPr>
        <w:t>m</w:t>
      </w:r>
      <w:r w:rsidRPr="0012137E">
        <w:rPr>
          <w:color w:val="000000"/>
          <w:szCs w:val="24"/>
        </w:rPr>
        <w:t xml:space="preserve">. </w:t>
      </w:r>
      <w:r w:rsidRPr="0012137E">
        <w:rPr>
          <w:color w:val="000000"/>
          <w:spacing w:val="-1"/>
          <w:szCs w:val="24"/>
        </w:rPr>
        <w:t>r</w:t>
      </w:r>
      <w:r w:rsidRPr="0012137E">
        <w:rPr>
          <w:color w:val="000000"/>
          <w:szCs w:val="24"/>
        </w:rPr>
        <w:t xml:space="preserve">ugsėjo 30 d. suorganizuota </w:t>
      </w:r>
      <w:r w:rsidR="00110D25">
        <w:rPr>
          <w:color w:val="000000"/>
          <w:szCs w:val="24"/>
        </w:rPr>
        <w:t xml:space="preserve">bent </w:t>
      </w:r>
      <w:r w:rsidRPr="0012137E">
        <w:rPr>
          <w:color w:val="000000"/>
          <w:szCs w:val="24"/>
        </w:rPr>
        <w:t>1 veikla, skirta jaunimo verslumo ir užimtumo skatinimui</w:t>
      </w:r>
      <w:r w:rsidR="00A11672">
        <w:rPr>
          <w:color w:val="000000"/>
          <w:szCs w:val="24"/>
        </w:rPr>
        <w:t xml:space="preserve">: </w:t>
      </w:r>
      <w:r w:rsidR="00A11672">
        <w:rPr>
          <w:lang w:eastAsia="en-GB"/>
        </w:rPr>
        <w:fldChar w:fldCharType="begin">
          <w:ffData>
            <w:name w:val=""/>
            <w:enabled/>
            <w:calcOnExit w:val="0"/>
            <w:textInput/>
          </w:ffData>
        </w:fldChar>
      </w:r>
      <w:r w:rsidR="00A11672">
        <w:rPr>
          <w:lang w:eastAsia="en-GB"/>
        </w:rPr>
        <w:instrText xml:space="preserve"> FORMTEXT </w:instrText>
      </w:r>
      <w:r w:rsidR="00A11672">
        <w:rPr>
          <w:lang w:eastAsia="en-GB"/>
        </w:rPr>
      </w:r>
      <w:r w:rsidR="00A11672">
        <w:rPr>
          <w:lang w:eastAsia="en-GB"/>
        </w:rPr>
        <w:fldChar w:fldCharType="separate"/>
      </w:r>
      <w:r w:rsidR="00A11672">
        <w:rPr>
          <w:noProof/>
          <w:lang w:eastAsia="en-GB"/>
        </w:rPr>
        <w:t> </w:t>
      </w:r>
      <w:r w:rsidR="00A11672">
        <w:rPr>
          <w:noProof/>
          <w:lang w:eastAsia="en-GB"/>
        </w:rPr>
        <w:t> </w:t>
      </w:r>
      <w:r w:rsidR="00A11672">
        <w:rPr>
          <w:noProof/>
          <w:lang w:eastAsia="en-GB"/>
        </w:rPr>
        <w:t> </w:t>
      </w:r>
      <w:r w:rsidR="00A11672">
        <w:rPr>
          <w:noProof/>
          <w:lang w:eastAsia="en-GB"/>
        </w:rPr>
        <w:t> </w:t>
      </w:r>
      <w:r w:rsidR="00A11672">
        <w:rPr>
          <w:noProof/>
          <w:lang w:eastAsia="en-GB"/>
        </w:rPr>
        <w:t> </w:t>
      </w:r>
      <w:r w:rsidR="00A11672">
        <w:rPr>
          <w:lang w:eastAsia="en-GB"/>
        </w:rPr>
        <w:fldChar w:fldCharType="end"/>
      </w:r>
      <w:r w:rsidRPr="0012137E">
        <w:rPr>
          <w:szCs w:val="24"/>
          <w:lang w:eastAsia="lt-LT"/>
        </w:rPr>
        <w:t>;</w:t>
      </w:r>
    </w:p>
    <w:p w14:paraId="62DD079D" w14:textId="5ADF18F8" w:rsidR="008478A9" w:rsidRPr="0012137E" w:rsidRDefault="00A938D5">
      <w:pPr>
        <w:spacing w:line="276" w:lineRule="auto"/>
        <w:ind w:firstLine="833"/>
        <w:jc w:val="both"/>
        <w:rPr>
          <w:color w:val="000000"/>
          <w:szCs w:val="24"/>
        </w:rPr>
      </w:pPr>
      <w:r w:rsidRPr="0012137E">
        <w:rPr>
          <w:szCs w:val="24"/>
          <w:lang w:eastAsia="en-GB"/>
        </w:rPr>
        <w:fldChar w:fldCharType="begin" w:fldLock="1">
          <w:ffData>
            <w:name w:val=""/>
            <w:enabled/>
            <w:calcOnExit w:val="0"/>
            <w:checkBox>
              <w:sizeAuto/>
              <w:default w:val="0"/>
            </w:checkBox>
          </w:ffData>
        </w:fldChar>
      </w:r>
      <w:r w:rsidRPr="0012137E">
        <w:rPr>
          <w:szCs w:val="24"/>
          <w:lang w:eastAsia="en-GB"/>
        </w:rPr>
        <w:instrText>FORMCHECKBOX</w:instrText>
      </w:r>
      <w:r w:rsidRPr="0012137E">
        <w:rPr>
          <w:szCs w:val="24"/>
          <w:highlight w:val="yellow"/>
          <w:lang w:eastAsia="en-GB"/>
        </w:rPr>
      </w:r>
      <w:r w:rsidRPr="0012137E">
        <w:rPr>
          <w:szCs w:val="24"/>
          <w:highlight w:val="yellow"/>
          <w:lang w:eastAsia="en-GB"/>
        </w:rPr>
        <w:fldChar w:fldCharType="separate"/>
      </w:r>
      <w:r w:rsidRPr="0012137E">
        <w:rPr>
          <w:szCs w:val="24"/>
          <w:lang w:eastAsia="en-GB"/>
        </w:rPr>
        <w:fldChar w:fldCharType="end"/>
      </w:r>
      <w:r w:rsidRPr="0012137E">
        <w:rPr>
          <w:color w:val="000000"/>
          <w:spacing w:val="1"/>
          <w:szCs w:val="24"/>
        </w:rPr>
        <w:t>i</w:t>
      </w:r>
      <w:r w:rsidRPr="0012137E">
        <w:rPr>
          <w:color w:val="000000"/>
          <w:szCs w:val="24"/>
        </w:rPr>
        <w:t>ki 202</w:t>
      </w:r>
      <w:r w:rsidR="0049792D">
        <w:rPr>
          <w:color w:val="000000"/>
          <w:szCs w:val="24"/>
        </w:rPr>
        <w:t>7</w:t>
      </w:r>
      <w:r w:rsidRPr="0012137E">
        <w:rPr>
          <w:color w:val="000000"/>
          <w:szCs w:val="24"/>
        </w:rPr>
        <w:t xml:space="preserve"> </w:t>
      </w:r>
      <w:r w:rsidRPr="0012137E">
        <w:rPr>
          <w:color w:val="000000"/>
          <w:spacing w:val="1"/>
          <w:szCs w:val="24"/>
        </w:rPr>
        <w:t>m</w:t>
      </w:r>
      <w:r w:rsidRPr="0012137E">
        <w:rPr>
          <w:color w:val="000000"/>
          <w:szCs w:val="24"/>
        </w:rPr>
        <w:t xml:space="preserve">. </w:t>
      </w:r>
      <w:r w:rsidRPr="0012137E">
        <w:rPr>
          <w:color w:val="000000"/>
          <w:spacing w:val="-1"/>
          <w:szCs w:val="24"/>
        </w:rPr>
        <w:t>r</w:t>
      </w:r>
      <w:r w:rsidRPr="0012137E">
        <w:rPr>
          <w:color w:val="000000"/>
          <w:szCs w:val="24"/>
        </w:rPr>
        <w:t>ugsėjo 30 d. įgyvendintos ne mažiau kaip 2 veiklos, skirtos skatinti ne jaunesnius kaip 24 metų amžiaus jaunus žmones įsitraukti į savanorišką ir (ar) organizacijos veiklą</w:t>
      </w:r>
      <w:r w:rsidR="00A11672">
        <w:rPr>
          <w:color w:val="000000"/>
          <w:szCs w:val="24"/>
        </w:rPr>
        <w:t xml:space="preserve">: </w:t>
      </w:r>
      <w:r w:rsidR="00A11672">
        <w:rPr>
          <w:lang w:eastAsia="en-GB"/>
        </w:rPr>
        <w:fldChar w:fldCharType="begin">
          <w:ffData>
            <w:name w:val="Text1"/>
            <w:enabled/>
            <w:calcOnExit w:val="0"/>
            <w:textInput/>
          </w:ffData>
        </w:fldChar>
      </w:r>
      <w:r w:rsidR="00A11672">
        <w:rPr>
          <w:lang w:eastAsia="en-GB"/>
        </w:rPr>
        <w:instrText xml:space="preserve"> FORMTEXT </w:instrText>
      </w:r>
      <w:r w:rsidR="00A11672">
        <w:rPr>
          <w:lang w:eastAsia="en-GB"/>
        </w:rPr>
      </w:r>
      <w:r w:rsidR="00A11672">
        <w:rPr>
          <w:lang w:eastAsia="en-GB"/>
        </w:rPr>
        <w:fldChar w:fldCharType="separate"/>
      </w:r>
      <w:r w:rsidR="00A11672">
        <w:rPr>
          <w:noProof/>
          <w:lang w:eastAsia="en-GB"/>
        </w:rPr>
        <w:t> </w:t>
      </w:r>
      <w:r w:rsidR="00A11672">
        <w:rPr>
          <w:noProof/>
          <w:lang w:eastAsia="en-GB"/>
        </w:rPr>
        <w:t> </w:t>
      </w:r>
      <w:r w:rsidR="00A11672">
        <w:rPr>
          <w:noProof/>
          <w:lang w:eastAsia="en-GB"/>
        </w:rPr>
        <w:t> </w:t>
      </w:r>
      <w:r w:rsidR="00A11672">
        <w:rPr>
          <w:noProof/>
          <w:lang w:eastAsia="en-GB"/>
        </w:rPr>
        <w:t> </w:t>
      </w:r>
      <w:r w:rsidR="00A11672">
        <w:rPr>
          <w:noProof/>
          <w:lang w:eastAsia="en-GB"/>
        </w:rPr>
        <w:t> </w:t>
      </w:r>
      <w:r w:rsidR="00A11672">
        <w:rPr>
          <w:lang w:eastAsia="en-GB"/>
        </w:rPr>
        <w:fldChar w:fldCharType="end"/>
      </w:r>
      <w:r w:rsidRPr="0012137E">
        <w:rPr>
          <w:color w:val="000000"/>
          <w:szCs w:val="24"/>
        </w:rPr>
        <w:t>;</w:t>
      </w:r>
    </w:p>
    <w:p w14:paraId="6254FB8C" w14:textId="3BCDBA36" w:rsidR="008478A9" w:rsidRDefault="00A938D5">
      <w:pPr>
        <w:spacing w:line="276" w:lineRule="auto"/>
        <w:ind w:firstLine="833"/>
        <w:jc w:val="both"/>
        <w:rPr>
          <w:color w:val="000000"/>
          <w:szCs w:val="24"/>
        </w:rPr>
      </w:pPr>
      <w:r w:rsidRPr="0012137E">
        <w:rPr>
          <w:szCs w:val="24"/>
          <w:lang w:eastAsia="en-GB"/>
        </w:rPr>
        <w:fldChar w:fldCharType="begin" w:fldLock="1">
          <w:ffData>
            <w:name w:val=""/>
            <w:enabled/>
            <w:calcOnExit w:val="0"/>
            <w:checkBox>
              <w:sizeAuto/>
              <w:default w:val="0"/>
            </w:checkBox>
          </w:ffData>
        </w:fldChar>
      </w:r>
      <w:r w:rsidRPr="0012137E">
        <w:rPr>
          <w:szCs w:val="24"/>
          <w:lang w:eastAsia="en-GB"/>
        </w:rPr>
        <w:instrText>FORMCHECKBOX</w:instrText>
      </w:r>
      <w:r w:rsidRPr="0012137E">
        <w:rPr>
          <w:szCs w:val="24"/>
          <w:highlight w:val="yellow"/>
          <w:lang w:eastAsia="en-GB"/>
        </w:rPr>
      </w:r>
      <w:r w:rsidRPr="0012137E">
        <w:rPr>
          <w:szCs w:val="24"/>
          <w:highlight w:val="yellow"/>
          <w:lang w:eastAsia="en-GB"/>
        </w:rPr>
        <w:fldChar w:fldCharType="separate"/>
      </w:r>
      <w:r w:rsidRPr="0012137E">
        <w:rPr>
          <w:szCs w:val="24"/>
          <w:lang w:eastAsia="en-GB"/>
        </w:rPr>
        <w:fldChar w:fldCharType="end"/>
      </w:r>
      <w:r w:rsidRPr="0012137E">
        <w:rPr>
          <w:color w:val="000000"/>
          <w:spacing w:val="1"/>
          <w:szCs w:val="24"/>
        </w:rPr>
        <w:t>i</w:t>
      </w:r>
      <w:r w:rsidRPr="0012137E">
        <w:rPr>
          <w:color w:val="000000"/>
          <w:szCs w:val="24"/>
        </w:rPr>
        <w:t>ki 202</w:t>
      </w:r>
      <w:r w:rsidR="0049792D">
        <w:rPr>
          <w:color w:val="000000"/>
          <w:szCs w:val="24"/>
        </w:rPr>
        <w:t>7</w:t>
      </w:r>
      <w:r w:rsidRPr="0012137E">
        <w:rPr>
          <w:color w:val="000000"/>
          <w:szCs w:val="24"/>
        </w:rPr>
        <w:t xml:space="preserve"> </w:t>
      </w:r>
      <w:r w:rsidRPr="0012137E">
        <w:rPr>
          <w:color w:val="000000"/>
          <w:spacing w:val="1"/>
          <w:szCs w:val="24"/>
        </w:rPr>
        <w:t>m</w:t>
      </w:r>
      <w:r w:rsidRPr="0012137E">
        <w:rPr>
          <w:color w:val="000000"/>
          <w:szCs w:val="24"/>
        </w:rPr>
        <w:t xml:space="preserve">. </w:t>
      </w:r>
      <w:r w:rsidRPr="0012137E">
        <w:rPr>
          <w:color w:val="000000"/>
          <w:spacing w:val="-1"/>
          <w:szCs w:val="24"/>
        </w:rPr>
        <w:t>r</w:t>
      </w:r>
      <w:r w:rsidRPr="0012137E">
        <w:rPr>
          <w:color w:val="000000"/>
          <w:szCs w:val="24"/>
        </w:rPr>
        <w:t>ugsėjo 30 d. įgyvendint</w:t>
      </w:r>
      <w:r w:rsidR="000063F7">
        <w:rPr>
          <w:color w:val="000000"/>
          <w:szCs w:val="24"/>
        </w:rPr>
        <w:t>a</w:t>
      </w:r>
      <w:r w:rsidRPr="0012137E">
        <w:rPr>
          <w:color w:val="000000"/>
          <w:szCs w:val="24"/>
        </w:rPr>
        <w:t xml:space="preserve"> </w:t>
      </w:r>
      <w:r w:rsidR="00110D25">
        <w:rPr>
          <w:color w:val="000000"/>
          <w:szCs w:val="24"/>
        </w:rPr>
        <w:t xml:space="preserve">bent </w:t>
      </w:r>
      <w:r w:rsidRPr="0012137E">
        <w:rPr>
          <w:color w:val="000000"/>
          <w:szCs w:val="24"/>
        </w:rPr>
        <w:t>1 veikla, skirta kovai su patyčiomis</w:t>
      </w:r>
      <w:r w:rsidR="003647D9" w:rsidRPr="003647D9">
        <w:t xml:space="preserve"> </w:t>
      </w:r>
      <w:r w:rsidR="003647D9" w:rsidRPr="003647D9">
        <w:rPr>
          <w:color w:val="000000"/>
          <w:szCs w:val="24"/>
        </w:rPr>
        <w:t>arba smurtinių santykių ir įvairių smurto formų identifikavimui bei saugių ir sveikų santykių kūrimui tarp jaunimo</w:t>
      </w:r>
      <w:r w:rsidR="00A11672">
        <w:rPr>
          <w:color w:val="000000"/>
          <w:szCs w:val="24"/>
        </w:rPr>
        <w:t xml:space="preserve">: </w:t>
      </w:r>
      <w:r w:rsidR="00A11672">
        <w:rPr>
          <w:lang w:eastAsia="en-GB"/>
        </w:rPr>
        <w:fldChar w:fldCharType="begin">
          <w:ffData>
            <w:name w:val="Text1"/>
            <w:enabled/>
            <w:calcOnExit w:val="0"/>
            <w:textInput/>
          </w:ffData>
        </w:fldChar>
      </w:r>
      <w:r w:rsidR="00A11672">
        <w:rPr>
          <w:lang w:eastAsia="en-GB"/>
        </w:rPr>
        <w:instrText xml:space="preserve"> FORMTEXT </w:instrText>
      </w:r>
      <w:r w:rsidR="00A11672">
        <w:rPr>
          <w:lang w:eastAsia="en-GB"/>
        </w:rPr>
      </w:r>
      <w:r w:rsidR="00A11672">
        <w:rPr>
          <w:lang w:eastAsia="en-GB"/>
        </w:rPr>
        <w:fldChar w:fldCharType="separate"/>
      </w:r>
      <w:r w:rsidR="00A11672">
        <w:rPr>
          <w:noProof/>
          <w:lang w:eastAsia="en-GB"/>
        </w:rPr>
        <w:t> </w:t>
      </w:r>
      <w:r w:rsidR="00A11672">
        <w:rPr>
          <w:noProof/>
          <w:lang w:eastAsia="en-GB"/>
        </w:rPr>
        <w:t> </w:t>
      </w:r>
      <w:r w:rsidR="00A11672">
        <w:rPr>
          <w:noProof/>
          <w:lang w:eastAsia="en-GB"/>
        </w:rPr>
        <w:t> </w:t>
      </w:r>
      <w:r w:rsidR="00A11672">
        <w:rPr>
          <w:noProof/>
          <w:lang w:eastAsia="en-GB"/>
        </w:rPr>
        <w:t> </w:t>
      </w:r>
      <w:r w:rsidR="00A11672">
        <w:rPr>
          <w:noProof/>
          <w:lang w:eastAsia="en-GB"/>
        </w:rPr>
        <w:t> </w:t>
      </w:r>
      <w:r w:rsidR="00A11672">
        <w:rPr>
          <w:lang w:eastAsia="en-GB"/>
        </w:rPr>
        <w:fldChar w:fldCharType="end"/>
      </w:r>
      <w:r w:rsidRPr="0012137E">
        <w:rPr>
          <w:color w:val="000000"/>
          <w:szCs w:val="24"/>
        </w:rPr>
        <w:t>;</w:t>
      </w:r>
    </w:p>
    <w:p w14:paraId="467D0C32" w14:textId="766E4E89" w:rsidR="0049792D" w:rsidRPr="00D106B2" w:rsidRDefault="0049792D" w:rsidP="00D106B2">
      <w:pPr>
        <w:ind w:firstLine="709"/>
        <w:jc w:val="both"/>
        <w:rPr>
          <w:color w:val="000000"/>
          <w:lang w:eastAsia="lt-LT"/>
        </w:rPr>
      </w:pPr>
      <w:r w:rsidRPr="0012137E">
        <w:rPr>
          <w:szCs w:val="24"/>
          <w:lang w:eastAsia="en-GB"/>
        </w:rPr>
        <w:fldChar w:fldCharType="begin" w:fldLock="1">
          <w:ffData>
            <w:name w:val=""/>
            <w:enabled/>
            <w:calcOnExit w:val="0"/>
            <w:checkBox>
              <w:sizeAuto/>
              <w:default w:val="0"/>
            </w:checkBox>
          </w:ffData>
        </w:fldChar>
      </w:r>
      <w:r w:rsidRPr="0012137E">
        <w:rPr>
          <w:szCs w:val="24"/>
          <w:lang w:eastAsia="en-GB"/>
        </w:rPr>
        <w:instrText>FORMCHECKBOX</w:instrText>
      </w:r>
      <w:r w:rsidRPr="0012137E">
        <w:rPr>
          <w:szCs w:val="24"/>
          <w:highlight w:val="yellow"/>
          <w:lang w:eastAsia="en-GB"/>
        </w:rPr>
      </w:r>
      <w:r w:rsidRPr="0012137E">
        <w:rPr>
          <w:szCs w:val="24"/>
          <w:highlight w:val="yellow"/>
          <w:lang w:eastAsia="en-GB"/>
        </w:rPr>
        <w:fldChar w:fldCharType="separate"/>
      </w:r>
      <w:r w:rsidRPr="0012137E">
        <w:rPr>
          <w:szCs w:val="24"/>
          <w:lang w:eastAsia="en-GB"/>
        </w:rPr>
        <w:fldChar w:fldCharType="end"/>
      </w:r>
      <w:r w:rsidRPr="0012137E">
        <w:rPr>
          <w:color w:val="000000"/>
          <w:spacing w:val="1"/>
          <w:szCs w:val="24"/>
        </w:rPr>
        <w:t>i</w:t>
      </w:r>
      <w:r w:rsidRPr="0012137E">
        <w:rPr>
          <w:color w:val="000000"/>
          <w:szCs w:val="24"/>
        </w:rPr>
        <w:t>ki 202</w:t>
      </w:r>
      <w:r>
        <w:rPr>
          <w:color w:val="000000"/>
          <w:szCs w:val="24"/>
        </w:rPr>
        <w:t>7</w:t>
      </w:r>
      <w:r w:rsidRPr="0012137E">
        <w:rPr>
          <w:color w:val="000000"/>
          <w:szCs w:val="24"/>
        </w:rPr>
        <w:t xml:space="preserve"> </w:t>
      </w:r>
      <w:r w:rsidRPr="0012137E">
        <w:rPr>
          <w:color w:val="000000"/>
          <w:spacing w:val="1"/>
          <w:szCs w:val="24"/>
        </w:rPr>
        <w:t>m</w:t>
      </w:r>
      <w:r w:rsidRPr="0012137E">
        <w:rPr>
          <w:color w:val="000000"/>
          <w:szCs w:val="24"/>
        </w:rPr>
        <w:t xml:space="preserve">. </w:t>
      </w:r>
      <w:r w:rsidRPr="0012137E">
        <w:rPr>
          <w:color w:val="000000"/>
          <w:spacing w:val="-1"/>
          <w:szCs w:val="24"/>
        </w:rPr>
        <w:t>r</w:t>
      </w:r>
      <w:r w:rsidRPr="0012137E">
        <w:rPr>
          <w:color w:val="000000"/>
          <w:szCs w:val="24"/>
        </w:rPr>
        <w:t>ugsėjo 30 d. įgyvendint</w:t>
      </w:r>
      <w:r>
        <w:rPr>
          <w:color w:val="000000"/>
          <w:szCs w:val="24"/>
        </w:rPr>
        <w:t>a</w:t>
      </w:r>
      <w:r w:rsidRPr="00D754F9">
        <w:rPr>
          <w:color w:val="000000"/>
          <w:lang w:eastAsia="lt-LT"/>
        </w:rPr>
        <w:t xml:space="preserve"> </w:t>
      </w:r>
      <w:r w:rsidRPr="003A0D40">
        <w:rPr>
          <w:color w:val="000000"/>
        </w:rPr>
        <w:t xml:space="preserve">bent 1 </w:t>
      </w:r>
      <w:r>
        <w:rPr>
          <w:color w:val="000000"/>
        </w:rPr>
        <w:t xml:space="preserve">veikla, skirta </w:t>
      </w:r>
      <w:r w:rsidRPr="00D754F9">
        <w:rPr>
          <w:color w:val="000000"/>
          <w:lang w:eastAsia="lt-LT"/>
        </w:rPr>
        <w:t>saugiam jaunų žmonių elgesiui skaitmeninėje erdvėje skatinti</w:t>
      </w:r>
      <w:r>
        <w:rPr>
          <w:color w:val="000000"/>
          <w:szCs w:val="24"/>
        </w:rPr>
        <w:t xml:space="preserve">: </w:t>
      </w:r>
      <w:r>
        <w:rPr>
          <w:lang w:eastAsia="en-GB"/>
        </w:rPr>
        <w:fldChar w:fldCharType="begin">
          <w:ffData>
            <w:name w:val="Text1"/>
            <w:enabled/>
            <w:calcOnExit w:val="0"/>
            <w:textInput/>
          </w:ffData>
        </w:fldChar>
      </w:r>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r w:rsidRPr="00D754F9">
        <w:rPr>
          <w:color w:val="000000"/>
          <w:lang w:eastAsia="lt-LT"/>
        </w:rPr>
        <w:t>;</w:t>
      </w:r>
    </w:p>
    <w:p w14:paraId="0D176948" w14:textId="5E6D7478" w:rsidR="000063F7" w:rsidRPr="0012137E" w:rsidRDefault="000063F7" w:rsidP="000063F7">
      <w:pPr>
        <w:spacing w:line="276" w:lineRule="auto"/>
        <w:ind w:firstLine="833"/>
        <w:jc w:val="both"/>
        <w:rPr>
          <w:color w:val="000000"/>
          <w:szCs w:val="24"/>
        </w:rPr>
      </w:pPr>
      <w:r w:rsidRPr="0012137E">
        <w:rPr>
          <w:szCs w:val="24"/>
          <w:lang w:eastAsia="en-GB"/>
        </w:rPr>
        <w:fldChar w:fldCharType="begin" w:fldLock="1">
          <w:ffData>
            <w:name w:val=""/>
            <w:enabled/>
            <w:calcOnExit w:val="0"/>
            <w:checkBox>
              <w:sizeAuto/>
              <w:default w:val="0"/>
            </w:checkBox>
          </w:ffData>
        </w:fldChar>
      </w:r>
      <w:r w:rsidRPr="0012137E">
        <w:rPr>
          <w:szCs w:val="24"/>
          <w:lang w:eastAsia="en-GB"/>
        </w:rPr>
        <w:instrText>FORMCHECKBOX</w:instrText>
      </w:r>
      <w:r w:rsidRPr="0012137E">
        <w:rPr>
          <w:szCs w:val="24"/>
          <w:highlight w:val="yellow"/>
          <w:lang w:eastAsia="en-GB"/>
        </w:rPr>
      </w:r>
      <w:r w:rsidRPr="0012137E">
        <w:rPr>
          <w:szCs w:val="24"/>
          <w:highlight w:val="yellow"/>
          <w:lang w:eastAsia="en-GB"/>
        </w:rPr>
        <w:fldChar w:fldCharType="separate"/>
      </w:r>
      <w:r w:rsidRPr="0012137E">
        <w:rPr>
          <w:szCs w:val="24"/>
          <w:lang w:eastAsia="en-GB"/>
        </w:rPr>
        <w:fldChar w:fldCharType="end"/>
      </w:r>
      <w:r w:rsidRPr="0012137E">
        <w:rPr>
          <w:color w:val="000000"/>
          <w:spacing w:val="1"/>
          <w:szCs w:val="24"/>
        </w:rPr>
        <w:t>i</w:t>
      </w:r>
      <w:r w:rsidRPr="0012137E">
        <w:rPr>
          <w:color w:val="000000"/>
          <w:szCs w:val="24"/>
        </w:rPr>
        <w:t>ki 202</w:t>
      </w:r>
      <w:r w:rsidR="0049792D">
        <w:rPr>
          <w:color w:val="000000"/>
          <w:szCs w:val="24"/>
        </w:rPr>
        <w:t>7</w:t>
      </w:r>
      <w:r w:rsidRPr="0012137E">
        <w:rPr>
          <w:color w:val="000000"/>
          <w:szCs w:val="24"/>
        </w:rPr>
        <w:t xml:space="preserve"> </w:t>
      </w:r>
      <w:r w:rsidRPr="0012137E">
        <w:rPr>
          <w:color w:val="000000"/>
          <w:spacing w:val="1"/>
          <w:szCs w:val="24"/>
        </w:rPr>
        <w:t>m</w:t>
      </w:r>
      <w:r w:rsidRPr="0012137E">
        <w:rPr>
          <w:color w:val="000000"/>
          <w:szCs w:val="24"/>
        </w:rPr>
        <w:t xml:space="preserve">. </w:t>
      </w:r>
      <w:r w:rsidRPr="0012137E">
        <w:rPr>
          <w:color w:val="000000"/>
          <w:spacing w:val="-1"/>
          <w:szCs w:val="24"/>
        </w:rPr>
        <w:t>r</w:t>
      </w:r>
      <w:r w:rsidRPr="0012137E">
        <w:rPr>
          <w:color w:val="000000"/>
          <w:szCs w:val="24"/>
        </w:rPr>
        <w:t xml:space="preserve">ugsėjo 30 d. </w:t>
      </w:r>
      <w:r w:rsidR="00110D25">
        <w:rPr>
          <w:color w:val="000000"/>
          <w:szCs w:val="24"/>
        </w:rPr>
        <w:t>suorganizuota bent 1</w:t>
      </w:r>
      <w:r w:rsidR="00110D25" w:rsidRPr="00110D25">
        <w:t xml:space="preserve"> </w:t>
      </w:r>
      <w:r w:rsidR="00110D25" w:rsidRPr="00110D25">
        <w:rPr>
          <w:color w:val="000000"/>
          <w:szCs w:val="24"/>
        </w:rPr>
        <w:t xml:space="preserve">su </w:t>
      </w:r>
      <w:r w:rsidR="00656DAF" w:rsidRPr="00656DAF">
        <w:rPr>
          <w:color w:val="000000"/>
          <w:szCs w:val="24"/>
        </w:rPr>
        <w:t xml:space="preserve">Lietuvos Respublikos Seimo 2022 m. gegužės 17 d. nutarimu Nr. XIV-1102 „Dėl Nacionalinės darbotvarkės „Lietuvos Respublikos piliečių rengimo pilietiniam pasipriešinimui strategija“ patvirtinimo“ patvirtintos </w:t>
      </w:r>
      <w:r w:rsidR="00110D25" w:rsidRPr="00110D25">
        <w:rPr>
          <w:color w:val="000000"/>
          <w:szCs w:val="24"/>
        </w:rPr>
        <w:t>nacionalinės darbotvarkės „Lietuvos Respublikos piliečių rengimo pilietiniam pasipriešinimui strategija“ įgyvendinimu susijusi veikl</w:t>
      </w:r>
      <w:r w:rsidR="00110D25">
        <w:rPr>
          <w:color w:val="000000"/>
          <w:szCs w:val="24"/>
        </w:rPr>
        <w:t>a</w:t>
      </w:r>
      <w:r w:rsidR="00A11672">
        <w:rPr>
          <w:color w:val="000000"/>
          <w:szCs w:val="24"/>
        </w:rPr>
        <w:t xml:space="preserve">: </w:t>
      </w:r>
      <w:r w:rsidR="00A11672">
        <w:rPr>
          <w:lang w:eastAsia="en-GB"/>
        </w:rPr>
        <w:fldChar w:fldCharType="begin">
          <w:ffData>
            <w:name w:val="Text1"/>
            <w:enabled/>
            <w:calcOnExit w:val="0"/>
            <w:textInput/>
          </w:ffData>
        </w:fldChar>
      </w:r>
      <w:r w:rsidR="00A11672">
        <w:rPr>
          <w:lang w:eastAsia="en-GB"/>
        </w:rPr>
        <w:instrText xml:space="preserve"> FORMTEXT </w:instrText>
      </w:r>
      <w:r w:rsidR="00A11672">
        <w:rPr>
          <w:lang w:eastAsia="en-GB"/>
        </w:rPr>
      </w:r>
      <w:r w:rsidR="00A11672">
        <w:rPr>
          <w:lang w:eastAsia="en-GB"/>
        </w:rPr>
        <w:fldChar w:fldCharType="separate"/>
      </w:r>
      <w:r w:rsidR="00A11672">
        <w:rPr>
          <w:noProof/>
          <w:lang w:eastAsia="en-GB"/>
        </w:rPr>
        <w:t> </w:t>
      </w:r>
      <w:r w:rsidR="00A11672">
        <w:rPr>
          <w:noProof/>
          <w:lang w:eastAsia="en-GB"/>
        </w:rPr>
        <w:t> </w:t>
      </w:r>
      <w:r w:rsidR="00A11672">
        <w:rPr>
          <w:noProof/>
          <w:lang w:eastAsia="en-GB"/>
        </w:rPr>
        <w:t> </w:t>
      </w:r>
      <w:r w:rsidR="00A11672">
        <w:rPr>
          <w:noProof/>
          <w:lang w:eastAsia="en-GB"/>
        </w:rPr>
        <w:t> </w:t>
      </w:r>
      <w:r w:rsidR="00A11672">
        <w:rPr>
          <w:noProof/>
          <w:lang w:eastAsia="en-GB"/>
        </w:rPr>
        <w:t> </w:t>
      </w:r>
      <w:r w:rsidR="00A11672">
        <w:rPr>
          <w:lang w:eastAsia="en-GB"/>
        </w:rPr>
        <w:fldChar w:fldCharType="end"/>
      </w:r>
      <w:r w:rsidRPr="0012137E">
        <w:rPr>
          <w:color w:val="000000"/>
          <w:szCs w:val="24"/>
        </w:rPr>
        <w:t>;</w:t>
      </w:r>
    </w:p>
    <w:p w14:paraId="7907A8A5" w14:textId="77777777" w:rsidR="008478A9" w:rsidRDefault="008478A9">
      <w:pPr>
        <w:spacing w:line="276" w:lineRule="auto"/>
        <w:ind w:firstLine="709"/>
        <w:jc w:val="both"/>
        <w:rPr>
          <w:szCs w:val="24"/>
          <w:lang w:eastAsia="en-GB"/>
        </w:rPr>
      </w:pPr>
    </w:p>
    <w:p w14:paraId="096689BB" w14:textId="1597BBAD" w:rsidR="008478A9" w:rsidRDefault="00A938D5">
      <w:pPr>
        <w:spacing w:line="276" w:lineRule="auto"/>
        <w:ind w:firstLine="709"/>
        <w:jc w:val="both"/>
        <w:rPr>
          <w:szCs w:val="24"/>
          <w:lang w:eastAsia="en-GB"/>
        </w:rPr>
      </w:pPr>
      <w:r>
        <w:rPr>
          <w:szCs w:val="24"/>
          <w:lang w:eastAsia="en-GB"/>
        </w:rPr>
        <w:t>Prašau pratęsti ____________________________________________________________</w:t>
      </w:r>
    </w:p>
    <w:p w14:paraId="512C667F" w14:textId="2732D609" w:rsidR="008478A9" w:rsidRDefault="00A938D5">
      <w:pPr>
        <w:spacing w:line="276" w:lineRule="auto"/>
        <w:ind w:firstLine="709"/>
        <w:jc w:val="center"/>
        <w:rPr>
          <w:i/>
          <w:iCs/>
          <w:sz w:val="20"/>
          <w:lang w:eastAsia="en-GB"/>
        </w:rPr>
      </w:pPr>
      <w:r>
        <w:rPr>
          <w:i/>
          <w:iCs/>
          <w:sz w:val="20"/>
          <w:lang w:eastAsia="en-GB"/>
        </w:rPr>
        <w:t>(įrašyti atstovaujamos organizacijos pavadinimą)</w:t>
      </w:r>
    </w:p>
    <w:p w14:paraId="48EB4F38" w14:textId="0A266A9C" w:rsidR="008478A9" w:rsidRDefault="00A61991">
      <w:pPr>
        <w:spacing w:line="276" w:lineRule="auto"/>
        <w:ind w:firstLine="709"/>
        <w:jc w:val="both"/>
        <w:rPr>
          <w:szCs w:val="24"/>
          <w:lang w:eastAsia="en-GB"/>
        </w:rPr>
      </w:pPr>
      <w:r w:rsidRPr="00A61991">
        <w:rPr>
          <w:szCs w:val="24"/>
          <w:lang w:eastAsia="en-GB"/>
        </w:rPr>
        <w:t xml:space="preserve">Jaunimo koordinacinės veiklos ir jaunimo politikos plėtros tikslinių projektų bei jaunimo organizacijų stiprinimo veiklos projektų finansavimo 2027–2028 metais konkurso </w:t>
      </w:r>
      <w:r w:rsidR="00A938D5">
        <w:rPr>
          <w:szCs w:val="24"/>
          <w:lang w:eastAsia="en-GB"/>
        </w:rPr>
        <w:t>pro</w:t>
      </w:r>
      <w:r w:rsidR="007377C5">
        <w:rPr>
          <w:szCs w:val="24"/>
          <w:lang w:eastAsia="en-GB"/>
        </w:rPr>
        <w:t>jekto</w:t>
      </w:r>
      <w:r w:rsidR="00A938D5">
        <w:rPr>
          <w:szCs w:val="24"/>
          <w:lang w:eastAsia="en-GB"/>
        </w:rPr>
        <w:t xml:space="preserve"> finansavimą 202</w:t>
      </w:r>
      <w:r>
        <w:rPr>
          <w:szCs w:val="24"/>
          <w:lang w:eastAsia="en-GB"/>
        </w:rPr>
        <w:t>8</w:t>
      </w:r>
      <w:r w:rsidR="00A938D5">
        <w:rPr>
          <w:szCs w:val="24"/>
          <w:lang w:eastAsia="en-GB"/>
        </w:rPr>
        <w:t xml:space="preserve"> metams ir skirti _____ Eur </w:t>
      </w:r>
      <w:r w:rsidR="00A938D5">
        <w:rPr>
          <w:i/>
          <w:iCs/>
          <w:szCs w:val="24"/>
          <w:lang w:eastAsia="en-GB"/>
        </w:rPr>
        <w:t>(įrašykite sumą žodžiais)</w:t>
      </w:r>
      <w:r w:rsidR="00A938D5">
        <w:rPr>
          <w:szCs w:val="24"/>
          <w:lang w:eastAsia="en-GB"/>
        </w:rPr>
        <w:t>.</w:t>
      </w:r>
    </w:p>
    <w:p w14:paraId="6044EEF4" w14:textId="77777777" w:rsidR="008478A9" w:rsidRDefault="008478A9">
      <w:pPr>
        <w:spacing w:line="276" w:lineRule="auto"/>
        <w:ind w:firstLine="709"/>
        <w:jc w:val="both"/>
        <w:rPr>
          <w:szCs w:val="24"/>
        </w:rPr>
      </w:pPr>
    </w:p>
    <w:p w14:paraId="5E78CAD0" w14:textId="7ED48C54" w:rsidR="008478A9" w:rsidRDefault="00A938D5">
      <w:pPr>
        <w:ind w:firstLine="709"/>
        <w:jc w:val="both"/>
        <w:rPr>
          <w:bCs/>
          <w:lang w:eastAsia="lt-LT"/>
        </w:rPr>
      </w:pPr>
      <w:r>
        <w:rPr>
          <w:bCs/>
          <w:lang w:eastAsia="lt-LT"/>
        </w:rPr>
        <w:t>K</w:t>
      </w:r>
      <w:r>
        <w:rPr>
          <w:bCs/>
          <w:color w:val="000000"/>
          <w:szCs w:val="24"/>
          <w:lang w:eastAsia="en-GB"/>
        </w:rPr>
        <w:t xml:space="preserve">artu su prašymu pratęsti </w:t>
      </w:r>
      <w:r w:rsidR="007377C5" w:rsidRPr="007377C5">
        <w:rPr>
          <w:bCs/>
          <w:color w:val="000000"/>
          <w:szCs w:val="24"/>
          <w:lang w:eastAsia="en-GB"/>
        </w:rPr>
        <w:t xml:space="preserve">valstybės biudžeto lėšų skyrimą projektui </w:t>
      </w:r>
      <w:r>
        <w:rPr>
          <w:bCs/>
          <w:color w:val="000000"/>
          <w:szCs w:val="24"/>
          <w:lang w:eastAsia="en-GB"/>
        </w:rPr>
        <w:t>202</w:t>
      </w:r>
      <w:r w:rsidR="00A61991">
        <w:rPr>
          <w:bCs/>
          <w:color w:val="000000"/>
          <w:szCs w:val="24"/>
          <w:lang w:eastAsia="en-GB"/>
        </w:rPr>
        <w:t>8</w:t>
      </w:r>
      <w:r>
        <w:rPr>
          <w:bCs/>
          <w:color w:val="000000"/>
          <w:szCs w:val="24"/>
          <w:lang w:eastAsia="en-GB"/>
        </w:rPr>
        <w:t xml:space="preserve"> m.  pateikiami dokumentai (</w:t>
      </w:r>
      <w:r>
        <w:rPr>
          <w:bCs/>
          <w:i/>
          <w:iCs/>
          <w:color w:val="000000"/>
          <w:szCs w:val="24"/>
          <w:lang w:eastAsia="en-GB"/>
        </w:rPr>
        <w:t xml:space="preserve">jeigu informacija nuo </w:t>
      </w:r>
      <w:r w:rsidR="007377C5">
        <w:rPr>
          <w:bCs/>
          <w:i/>
          <w:iCs/>
          <w:color w:val="000000"/>
          <w:szCs w:val="24"/>
          <w:lang w:eastAsia="en-GB"/>
        </w:rPr>
        <w:t xml:space="preserve">projekto </w:t>
      </w:r>
      <w:r>
        <w:rPr>
          <w:bCs/>
          <w:i/>
          <w:iCs/>
          <w:color w:val="000000"/>
          <w:szCs w:val="24"/>
          <w:lang w:eastAsia="en-GB"/>
        </w:rPr>
        <w:t>įgyvendinimo pradžios buvo keista</w:t>
      </w:r>
      <w:r>
        <w:rPr>
          <w:bCs/>
          <w:color w:val="000000"/>
          <w:szCs w:val="24"/>
          <w:lang w:eastAsia="en-GB"/>
        </w:rPr>
        <w:t>):</w:t>
      </w:r>
    </w:p>
    <w:p w14:paraId="40701058" w14:textId="56CD966C" w:rsidR="008478A9" w:rsidRDefault="008478A9" w:rsidP="00B97ABE">
      <w:pPr>
        <w:ind w:firstLine="629"/>
        <w:jc w:val="both"/>
        <w:rPr>
          <w:color w:val="000000"/>
          <w:szCs w:val="24"/>
          <w:lang w:eastAsia="en-GB"/>
        </w:rPr>
      </w:pPr>
    </w:p>
    <w:p w14:paraId="23C1CAF2" w14:textId="208DF32F" w:rsidR="00B97ABE" w:rsidRPr="00B97ABE" w:rsidRDefault="00A938D5" w:rsidP="00656DAF">
      <w:pPr>
        <w:ind w:firstLine="629"/>
        <w:jc w:val="both"/>
        <w:rPr>
          <w:color w:val="000000"/>
          <w:szCs w:val="24"/>
          <w:lang w:eastAsia="lt-LT"/>
        </w:rPr>
      </w:pPr>
      <w:r>
        <w:rPr>
          <w:szCs w:val="24"/>
          <w:lang w:eastAsia="en-GB"/>
        </w:rPr>
        <w:fldChar w:fldCharType="begin" w:fldLock="1">
          <w:ffData>
            <w:name w:val="Check2"/>
            <w:enabled/>
            <w:calcOnExit w:val="0"/>
            <w:checkBox>
              <w:sizeAuto/>
              <w:default w:val="0"/>
            </w:checkBox>
          </w:ffData>
        </w:fldChar>
      </w:r>
      <w:r>
        <w:rPr>
          <w:szCs w:val="24"/>
          <w:lang w:eastAsia="en-GB"/>
        </w:rPr>
        <w:instrText xml:space="preserve"> FORMCHECKBOX </w:instrText>
      </w:r>
      <w:r>
        <w:rPr>
          <w:szCs w:val="24"/>
          <w:lang w:eastAsia="en-GB"/>
        </w:rPr>
      </w:r>
      <w:r>
        <w:rPr>
          <w:szCs w:val="24"/>
          <w:lang w:eastAsia="en-GB"/>
        </w:rPr>
        <w:fldChar w:fldCharType="separate"/>
      </w:r>
      <w:r>
        <w:rPr>
          <w:szCs w:val="24"/>
          <w:lang w:eastAsia="en-GB"/>
        </w:rPr>
        <w:fldChar w:fldCharType="end"/>
      </w:r>
      <w:r w:rsidR="00B97ABE" w:rsidRPr="00B97ABE">
        <w:rPr>
          <w:color w:val="000000"/>
          <w:szCs w:val="24"/>
          <w:lang w:eastAsia="en-GB"/>
        </w:rPr>
        <w:t xml:space="preserve"> </w:t>
      </w:r>
      <w:r w:rsidR="00B97ABE">
        <w:rPr>
          <w:color w:val="000000"/>
          <w:szCs w:val="24"/>
          <w:lang w:eastAsia="en-GB"/>
        </w:rPr>
        <w:t xml:space="preserve">kiti dokumentai ar duomenys, kurie </w:t>
      </w:r>
      <w:r w:rsidR="00B97ABE" w:rsidRPr="00B97ABE">
        <w:rPr>
          <w:color w:val="000000"/>
          <w:szCs w:val="24"/>
          <w:lang w:eastAsia="lt-LT"/>
        </w:rPr>
        <w:t>buvo teikti kartu su paraiška ir keitėsi nuo projekto</w:t>
      </w:r>
      <w:r w:rsidR="00B97ABE">
        <w:rPr>
          <w:color w:val="000000"/>
          <w:szCs w:val="24"/>
          <w:lang w:eastAsia="lt-LT"/>
        </w:rPr>
        <w:t xml:space="preserve"> </w:t>
      </w:r>
      <w:r w:rsidR="00B97ABE" w:rsidRPr="00B97ABE">
        <w:rPr>
          <w:color w:val="000000"/>
          <w:szCs w:val="24"/>
          <w:lang w:eastAsia="lt-LT"/>
        </w:rPr>
        <w:t>pateikimo dienos.</w:t>
      </w:r>
    </w:p>
    <w:p w14:paraId="6C97D1EB" w14:textId="45D01707" w:rsidR="008478A9" w:rsidRDefault="008478A9">
      <w:pPr>
        <w:ind w:firstLine="629"/>
        <w:jc w:val="both"/>
        <w:rPr>
          <w:color w:val="000000"/>
          <w:szCs w:val="24"/>
          <w:lang w:eastAsia="lt-LT"/>
        </w:rPr>
      </w:pPr>
    </w:p>
    <w:tbl>
      <w:tblPr>
        <w:tblW w:w="0" w:type="auto"/>
        <w:tblLook w:val="04A0" w:firstRow="1" w:lastRow="0" w:firstColumn="1" w:lastColumn="0" w:noHBand="0" w:noVBand="1"/>
      </w:tblPr>
      <w:tblGrid>
        <w:gridCol w:w="2793"/>
        <w:gridCol w:w="273"/>
        <w:gridCol w:w="3577"/>
        <w:gridCol w:w="734"/>
        <w:gridCol w:w="3089"/>
      </w:tblGrid>
      <w:tr w:rsidR="008478A9" w14:paraId="346B0134" w14:textId="77777777">
        <w:tc>
          <w:tcPr>
            <w:tcW w:w="2859" w:type="dxa"/>
            <w:vAlign w:val="bottom"/>
            <w:hideMark/>
          </w:tcPr>
          <w:p w14:paraId="36CDBD66" w14:textId="77777777" w:rsidR="008478A9" w:rsidRDefault="008478A9">
            <w:pPr>
              <w:spacing w:line="276" w:lineRule="auto"/>
              <w:jc w:val="both"/>
              <w:rPr>
                <w:b/>
                <w:szCs w:val="24"/>
                <w:lang w:eastAsia="en-GB"/>
              </w:rPr>
            </w:pPr>
          </w:p>
          <w:p w14:paraId="6B764B64" w14:textId="12EBF3B6" w:rsidR="008478A9" w:rsidRDefault="00A938D5">
            <w:pPr>
              <w:spacing w:line="276" w:lineRule="auto"/>
              <w:jc w:val="both"/>
              <w:rPr>
                <w:b/>
                <w:bCs/>
                <w:szCs w:val="24"/>
                <w:lang w:eastAsia="en-GB"/>
              </w:rPr>
            </w:pPr>
            <w:r>
              <w:rPr>
                <w:b/>
                <w:bCs/>
                <w:szCs w:val="24"/>
                <w:lang w:eastAsia="en-GB"/>
              </w:rPr>
              <w:t>Pro</w:t>
            </w:r>
            <w:r w:rsidR="007377C5">
              <w:rPr>
                <w:b/>
                <w:bCs/>
                <w:szCs w:val="24"/>
                <w:lang w:eastAsia="en-GB"/>
              </w:rPr>
              <w:t>jekto</w:t>
            </w:r>
            <w:r>
              <w:rPr>
                <w:b/>
                <w:bCs/>
                <w:szCs w:val="24"/>
                <w:lang w:eastAsia="en-GB"/>
              </w:rPr>
              <w:t xml:space="preserve"> vykdytojo vadovas / </w:t>
            </w:r>
          </w:p>
          <w:p w14:paraId="34372BDF" w14:textId="77777777" w:rsidR="008478A9" w:rsidRDefault="00A938D5">
            <w:pPr>
              <w:spacing w:line="276" w:lineRule="auto"/>
              <w:jc w:val="both"/>
              <w:rPr>
                <w:b/>
                <w:szCs w:val="24"/>
                <w:lang w:eastAsia="en-GB"/>
              </w:rPr>
            </w:pPr>
            <w:r>
              <w:rPr>
                <w:b/>
                <w:szCs w:val="24"/>
                <w:lang w:eastAsia="en-GB"/>
              </w:rPr>
              <w:t>jo įgaliotas atstovas</w:t>
            </w:r>
          </w:p>
        </w:tc>
        <w:tc>
          <w:tcPr>
            <w:tcW w:w="275" w:type="dxa"/>
            <w:hideMark/>
          </w:tcPr>
          <w:p w14:paraId="439ADD42" w14:textId="6E0202E8" w:rsidR="008478A9" w:rsidRDefault="008478A9">
            <w:pPr>
              <w:spacing w:line="276" w:lineRule="auto"/>
              <w:jc w:val="both"/>
              <w:rPr>
                <w:sz w:val="20"/>
                <w:szCs w:val="24"/>
                <w:lang w:eastAsia="en-GB"/>
              </w:rPr>
            </w:pPr>
          </w:p>
        </w:tc>
        <w:tc>
          <w:tcPr>
            <w:tcW w:w="3640" w:type="dxa"/>
            <w:tcBorders>
              <w:top w:val="nil"/>
              <w:left w:val="nil"/>
              <w:bottom w:val="single" w:sz="4" w:space="0" w:color="auto"/>
              <w:right w:val="nil"/>
            </w:tcBorders>
          </w:tcPr>
          <w:p w14:paraId="2726FF40" w14:textId="77777777" w:rsidR="008478A9" w:rsidRDefault="008478A9">
            <w:pPr>
              <w:spacing w:line="276" w:lineRule="auto"/>
              <w:jc w:val="both"/>
              <w:rPr>
                <w:sz w:val="20"/>
                <w:szCs w:val="24"/>
                <w:lang w:eastAsia="en-GB"/>
              </w:rPr>
            </w:pPr>
          </w:p>
        </w:tc>
        <w:tc>
          <w:tcPr>
            <w:tcW w:w="756" w:type="dxa"/>
          </w:tcPr>
          <w:p w14:paraId="1E1AFEA9" w14:textId="77777777" w:rsidR="008478A9" w:rsidRDefault="008478A9">
            <w:pPr>
              <w:spacing w:line="276" w:lineRule="auto"/>
              <w:jc w:val="both"/>
              <w:rPr>
                <w:sz w:val="20"/>
                <w:szCs w:val="24"/>
                <w:lang w:eastAsia="en-GB"/>
              </w:rPr>
            </w:pPr>
          </w:p>
        </w:tc>
        <w:tc>
          <w:tcPr>
            <w:tcW w:w="3152" w:type="dxa"/>
            <w:tcBorders>
              <w:top w:val="nil"/>
              <w:left w:val="nil"/>
              <w:bottom w:val="single" w:sz="4" w:space="0" w:color="auto"/>
              <w:right w:val="nil"/>
            </w:tcBorders>
          </w:tcPr>
          <w:p w14:paraId="0CA86D05" w14:textId="77777777" w:rsidR="008478A9" w:rsidRDefault="008478A9">
            <w:pPr>
              <w:spacing w:line="276" w:lineRule="auto"/>
              <w:jc w:val="both"/>
              <w:rPr>
                <w:sz w:val="20"/>
                <w:szCs w:val="24"/>
                <w:lang w:eastAsia="en-GB"/>
              </w:rPr>
            </w:pPr>
          </w:p>
        </w:tc>
      </w:tr>
      <w:tr w:rsidR="008478A9" w14:paraId="433C14B6" w14:textId="77777777">
        <w:tc>
          <w:tcPr>
            <w:tcW w:w="2859" w:type="dxa"/>
            <w:vAlign w:val="bottom"/>
          </w:tcPr>
          <w:p w14:paraId="0819FE10" w14:textId="77777777" w:rsidR="008478A9" w:rsidRDefault="008478A9">
            <w:pPr>
              <w:spacing w:line="276" w:lineRule="auto"/>
              <w:jc w:val="both"/>
              <w:rPr>
                <w:i/>
                <w:szCs w:val="24"/>
                <w:lang w:eastAsia="en-GB"/>
              </w:rPr>
            </w:pPr>
          </w:p>
        </w:tc>
        <w:tc>
          <w:tcPr>
            <w:tcW w:w="275" w:type="dxa"/>
          </w:tcPr>
          <w:p w14:paraId="68345AF1" w14:textId="77777777" w:rsidR="008478A9" w:rsidRDefault="008478A9">
            <w:pPr>
              <w:spacing w:line="276" w:lineRule="auto"/>
              <w:jc w:val="both"/>
              <w:rPr>
                <w:b/>
                <w:i/>
                <w:sz w:val="20"/>
                <w:szCs w:val="16"/>
                <w:lang w:eastAsia="en-GB"/>
              </w:rPr>
            </w:pPr>
          </w:p>
        </w:tc>
        <w:tc>
          <w:tcPr>
            <w:tcW w:w="3640" w:type="dxa"/>
            <w:tcBorders>
              <w:top w:val="single" w:sz="4" w:space="0" w:color="auto"/>
              <w:left w:val="nil"/>
              <w:bottom w:val="nil"/>
              <w:right w:val="nil"/>
            </w:tcBorders>
            <w:hideMark/>
          </w:tcPr>
          <w:p w14:paraId="3B91B30E" w14:textId="3FC8B8DC" w:rsidR="008478A9" w:rsidRDefault="00A938D5">
            <w:pPr>
              <w:spacing w:line="276" w:lineRule="auto"/>
              <w:ind w:firstLine="1113"/>
              <w:jc w:val="both"/>
              <w:rPr>
                <w:b/>
                <w:i/>
                <w:sz w:val="20"/>
                <w:szCs w:val="16"/>
                <w:lang w:eastAsia="en-GB"/>
              </w:rPr>
            </w:pPr>
            <w:r>
              <w:rPr>
                <w:b/>
                <w:i/>
                <w:sz w:val="20"/>
                <w:szCs w:val="16"/>
                <w:lang w:eastAsia="en-GB"/>
              </w:rPr>
              <w:t>(parašas)</w:t>
            </w:r>
          </w:p>
        </w:tc>
        <w:tc>
          <w:tcPr>
            <w:tcW w:w="756" w:type="dxa"/>
          </w:tcPr>
          <w:p w14:paraId="5F8F0251" w14:textId="77777777" w:rsidR="008478A9" w:rsidRDefault="008478A9">
            <w:pPr>
              <w:spacing w:line="276" w:lineRule="auto"/>
              <w:jc w:val="both"/>
              <w:rPr>
                <w:b/>
                <w:i/>
                <w:sz w:val="20"/>
                <w:szCs w:val="16"/>
                <w:lang w:eastAsia="en-GB"/>
              </w:rPr>
            </w:pPr>
          </w:p>
        </w:tc>
        <w:tc>
          <w:tcPr>
            <w:tcW w:w="3152" w:type="dxa"/>
            <w:tcBorders>
              <w:top w:val="single" w:sz="4" w:space="0" w:color="auto"/>
              <w:left w:val="nil"/>
              <w:bottom w:val="nil"/>
              <w:right w:val="nil"/>
            </w:tcBorders>
            <w:hideMark/>
          </w:tcPr>
          <w:p w14:paraId="0C58BC4A" w14:textId="28B207B4" w:rsidR="008478A9" w:rsidRDefault="00A938D5">
            <w:pPr>
              <w:spacing w:line="276" w:lineRule="auto"/>
              <w:ind w:firstLine="795"/>
              <w:jc w:val="both"/>
              <w:rPr>
                <w:b/>
                <w:i/>
                <w:sz w:val="20"/>
                <w:szCs w:val="16"/>
                <w:lang w:eastAsia="en-GB"/>
              </w:rPr>
            </w:pPr>
            <w:r>
              <w:rPr>
                <w:b/>
                <w:i/>
                <w:sz w:val="20"/>
                <w:szCs w:val="16"/>
                <w:lang w:eastAsia="en-GB"/>
              </w:rPr>
              <w:t>(vardas ir pavardė)</w:t>
            </w:r>
          </w:p>
        </w:tc>
      </w:tr>
    </w:tbl>
    <w:p w14:paraId="6C92EB35" w14:textId="77777777" w:rsidR="008478A9" w:rsidRDefault="008478A9">
      <w:pPr>
        <w:jc w:val="both"/>
        <w:rPr>
          <w:lang w:eastAsia="en-GB"/>
        </w:rPr>
      </w:pPr>
    </w:p>
    <w:p w14:paraId="51A5972B" w14:textId="77777777" w:rsidR="00A61991" w:rsidRDefault="00A61991">
      <w:pPr>
        <w:jc w:val="both"/>
        <w:rPr>
          <w:lang w:eastAsia="en-GB"/>
        </w:rPr>
      </w:pPr>
    </w:p>
    <w:p w14:paraId="01E8F5FA" w14:textId="77777777" w:rsidR="00A61991" w:rsidRDefault="00A61991">
      <w:pPr>
        <w:jc w:val="both"/>
        <w:rPr>
          <w:lang w:eastAsia="en-GB"/>
        </w:rPr>
      </w:pPr>
    </w:p>
    <w:p w14:paraId="340C6EAB" w14:textId="77777777" w:rsidR="00A61991" w:rsidRDefault="00A61991">
      <w:pPr>
        <w:jc w:val="both"/>
        <w:rPr>
          <w:lang w:eastAsia="en-GB"/>
        </w:rPr>
      </w:pPr>
    </w:p>
    <w:p w14:paraId="483D0304" w14:textId="77777777" w:rsidR="00A61991" w:rsidRDefault="00A61991">
      <w:pPr>
        <w:jc w:val="both"/>
        <w:rPr>
          <w:lang w:eastAsia="en-GB"/>
        </w:rPr>
      </w:pPr>
    </w:p>
    <w:p w14:paraId="705BB7B2" w14:textId="77777777" w:rsidR="00A61991" w:rsidRDefault="00A61991">
      <w:pPr>
        <w:jc w:val="both"/>
        <w:rPr>
          <w:lang w:eastAsia="en-GB"/>
        </w:rPr>
      </w:pPr>
    </w:p>
    <w:p w14:paraId="53799E9B" w14:textId="77777777" w:rsidR="00A61991" w:rsidRDefault="00A61991">
      <w:pPr>
        <w:jc w:val="both"/>
        <w:rPr>
          <w:lang w:eastAsia="en-GB"/>
        </w:rPr>
      </w:pPr>
    </w:p>
    <w:p w14:paraId="06BF0733" w14:textId="77777777" w:rsidR="00A61991" w:rsidRDefault="00A61991">
      <w:pPr>
        <w:jc w:val="both"/>
        <w:rPr>
          <w:lang w:eastAsia="en-GB"/>
        </w:rPr>
      </w:pPr>
    </w:p>
    <w:p w14:paraId="01F94270" w14:textId="77777777" w:rsidR="00A61991" w:rsidRDefault="00A61991">
      <w:pPr>
        <w:jc w:val="both"/>
        <w:rPr>
          <w:lang w:eastAsia="en-GB"/>
        </w:rPr>
      </w:pPr>
    </w:p>
    <w:p w14:paraId="26357435" w14:textId="77777777" w:rsidR="00A61991" w:rsidRDefault="00A61991">
      <w:pPr>
        <w:jc w:val="both"/>
        <w:rPr>
          <w:lang w:eastAsia="en-GB"/>
        </w:rPr>
      </w:pPr>
    </w:p>
    <w:p w14:paraId="0A5F1D44" w14:textId="77777777" w:rsidR="00A61991" w:rsidRDefault="00A61991">
      <w:pPr>
        <w:jc w:val="both"/>
        <w:rPr>
          <w:lang w:eastAsia="en-GB"/>
        </w:rPr>
      </w:pPr>
    </w:p>
    <w:p w14:paraId="57A6D724" w14:textId="77777777" w:rsidR="00A61991" w:rsidRDefault="00A61991">
      <w:pPr>
        <w:jc w:val="both"/>
        <w:rPr>
          <w:lang w:eastAsia="en-GB"/>
        </w:rPr>
      </w:pPr>
    </w:p>
    <w:p w14:paraId="3E3718DF" w14:textId="77777777" w:rsidR="00A61991" w:rsidRDefault="00A61991">
      <w:pPr>
        <w:jc w:val="both"/>
        <w:rPr>
          <w:lang w:eastAsia="en-GB"/>
        </w:rPr>
      </w:pPr>
    </w:p>
    <w:p w14:paraId="4436C996" w14:textId="77777777" w:rsidR="00A61991" w:rsidRDefault="00A61991">
      <w:pPr>
        <w:jc w:val="both"/>
        <w:rPr>
          <w:lang w:eastAsia="en-GB"/>
        </w:rPr>
      </w:pPr>
    </w:p>
    <w:p w14:paraId="2EC4388F" w14:textId="77777777" w:rsidR="00A61991" w:rsidRDefault="00A61991">
      <w:pPr>
        <w:jc w:val="both"/>
        <w:rPr>
          <w:lang w:eastAsia="en-GB"/>
        </w:rPr>
      </w:pPr>
    </w:p>
    <w:p w14:paraId="69BF037E" w14:textId="77777777" w:rsidR="00A61991" w:rsidRDefault="00A61991">
      <w:pPr>
        <w:jc w:val="both"/>
        <w:rPr>
          <w:lang w:eastAsia="en-GB"/>
        </w:rPr>
      </w:pPr>
    </w:p>
    <w:p w14:paraId="79634BBE" w14:textId="77777777" w:rsidR="00A61991" w:rsidRDefault="00A61991">
      <w:pPr>
        <w:jc w:val="both"/>
        <w:rPr>
          <w:lang w:eastAsia="en-GB"/>
        </w:rPr>
      </w:pPr>
    </w:p>
    <w:p w14:paraId="2F9D26FE" w14:textId="77777777" w:rsidR="00A61991" w:rsidRDefault="00A61991">
      <w:pPr>
        <w:jc w:val="both"/>
        <w:rPr>
          <w:lang w:eastAsia="en-GB"/>
        </w:rPr>
      </w:pPr>
    </w:p>
    <w:p w14:paraId="05F101EF" w14:textId="77777777" w:rsidR="00A61991" w:rsidRDefault="00A61991">
      <w:pPr>
        <w:jc w:val="both"/>
        <w:rPr>
          <w:lang w:eastAsia="en-GB"/>
        </w:rPr>
      </w:pPr>
    </w:p>
    <w:p w14:paraId="04335093" w14:textId="77777777" w:rsidR="00A61991" w:rsidRDefault="00A61991">
      <w:pPr>
        <w:jc w:val="both"/>
        <w:rPr>
          <w:lang w:eastAsia="en-GB"/>
        </w:rPr>
      </w:pPr>
    </w:p>
    <w:p w14:paraId="5ABE0B89" w14:textId="77777777" w:rsidR="00A61991" w:rsidRDefault="00A61991" w:rsidP="00A61991">
      <w:pPr>
        <w:ind w:right="709"/>
        <w:jc w:val="center"/>
        <w:rPr>
          <w:b/>
          <w:szCs w:val="24"/>
        </w:rPr>
      </w:pPr>
      <w:r>
        <w:rPr>
          <w:b/>
          <w:szCs w:val="24"/>
        </w:rPr>
        <w:t>(Deklaracijos forma)</w:t>
      </w:r>
    </w:p>
    <w:p w14:paraId="47CD7D62" w14:textId="77777777" w:rsidR="00A61991" w:rsidRDefault="00A61991" w:rsidP="00A61991">
      <w:pPr>
        <w:ind w:right="1206"/>
        <w:rPr>
          <w:szCs w:val="24"/>
        </w:rPr>
      </w:pPr>
    </w:p>
    <w:p w14:paraId="314FE0AF" w14:textId="77777777" w:rsidR="00A61991" w:rsidRDefault="00A61991" w:rsidP="00A61991">
      <w:pPr>
        <w:shd w:val="clear" w:color="auto" w:fill="FFFFFF"/>
        <w:suppressAutoHyphens/>
        <w:spacing w:line="360" w:lineRule="auto"/>
        <w:ind w:firstLine="180"/>
        <w:jc w:val="center"/>
        <w:textAlignment w:val="center"/>
        <w:rPr>
          <w:color w:val="000000"/>
          <w:szCs w:val="24"/>
        </w:rPr>
      </w:pPr>
      <w:r>
        <w:rPr>
          <w:b/>
          <w:color w:val="000000"/>
          <w:szCs w:val="24"/>
        </w:rPr>
        <w:t>PAREIŠKĖJO DEKLARACIJA</w:t>
      </w:r>
    </w:p>
    <w:p w14:paraId="2C5060E4" w14:textId="77777777" w:rsidR="00F00A03" w:rsidRDefault="00F00A03" w:rsidP="00F00A03">
      <w:pPr>
        <w:suppressAutoHyphens/>
        <w:ind w:firstLine="709"/>
        <w:jc w:val="both"/>
        <w:rPr>
          <w:rFonts w:eastAsia="Calibri"/>
          <w:szCs w:val="24"/>
          <w:lang w:eastAsia="ar-SA"/>
        </w:rPr>
      </w:pPr>
      <w:r>
        <w:rPr>
          <w:rFonts w:eastAsia="Calibri"/>
          <w:szCs w:val="24"/>
          <w:lang w:eastAsia="ar-SA"/>
        </w:rPr>
        <w:t xml:space="preserve">Aš, _________________________________________________, veikiantis (-i) pareiškėjo </w:t>
      </w:r>
    </w:p>
    <w:p w14:paraId="22A1D3BC" w14:textId="77777777" w:rsidR="00F00A03" w:rsidRDefault="00F00A03" w:rsidP="00F00A03">
      <w:pPr>
        <w:suppressAutoHyphens/>
        <w:ind w:firstLine="1763"/>
        <w:jc w:val="both"/>
        <w:rPr>
          <w:rFonts w:eastAsia="Calibri"/>
          <w:i/>
          <w:szCs w:val="24"/>
          <w:lang w:eastAsia="ar-SA"/>
        </w:rPr>
      </w:pPr>
      <w:r>
        <w:rPr>
          <w:rFonts w:eastAsia="Calibri"/>
          <w:i/>
          <w:szCs w:val="24"/>
          <w:lang w:eastAsia="ar-SA"/>
        </w:rPr>
        <w:t>(vardas ir pavardė)</w:t>
      </w:r>
    </w:p>
    <w:p w14:paraId="3544A306" w14:textId="77777777" w:rsidR="00F00A03" w:rsidRDefault="00F00A03" w:rsidP="00F00A03">
      <w:pPr>
        <w:suppressAutoHyphens/>
        <w:ind w:firstLine="709"/>
        <w:jc w:val="both"/>
        <w:rPr>
          <w:rFonts w:eastAsia="Calibri"/>
          <w:szCs w:val="24"/>
          <w:lang w:eastAsia="ar-SA"/>
        </w:rPr>
      </w:pPr>
      <w:r>
        <w:rPr>
          <w:rFonts w:eastAsia="Calibri"/>
          <w:szCs w:val="24"/>
          <w:lang w:eastAsia="ar-SA"/>
        </w:rPr>
        <w:t xml:space="preserve">_______________________________________________________ vardu, patvirtinu, kad </w:t>
      </w:r>
    </w:p>
    <w:p w14:paraId="252EDAD9" w14:textId="77777777" w:rsidR="00F00A03" w:rsidRDefault="00F00A03" w:rsidP="00F00A03">
      <w:pPr>
        <w:suppressAutoHyphens/>
        <w:ind w:firstLine="957"/>
        <w:jc w:val="both"/>
        <w:rPr>
          <w:rFonts w:eastAsia="Calibri"/>
          <w:szCs w:val="24"/>
          <w:lang w:eastAsia="ar-SA"/>
        </w:rPr>
      </w:pPr>
      <w:r>
        <w:rPr>
          <w:rFonts w:eastAsia="Calibri"/>
          <w:i/>
          <w:szCs w:val="24"/>
          <w:lang w:eastAsia="ar-SA"/>
        </w:rPr>
        <w:t>(pareiškėjo pavadinimas)</w:t>
      </w:r>
    </w:p>
    <w:p w14:paraId="118E7D1E" w14:textId="77777777" w:rsidR="00F00A03" w:rsidRDefault="00F00A03" w:rsidP="00F00A03">
      <w:pPr>
        <w:suppressAutoHyphens/>
        <w:jc w:val="both"/>
        <w:rPr>
          <w:rFonts w:eastAsia="Calibri"/>
          <w:szCs w:val="24"/>
          <w:lang w:eastAsia="ar-SA"/>
        </w:rPr>
      </w:pPr>
      <w:r>
        <w:rPr>
          <w:rFonts w:eastAsia="Calibri"/>
          <w:szCs w:val="24"/>
          <w:lang w:eastAsia="ar-SA"/>
        </w:rPr>
        <w:t>nėra toliau nurodytų aplinkybių:</w:t>
      </w:r>
    </w:p>
    <w:p w14:paraId="2262A9EA" w14:textId="77777777" w:rsidR="00F00A03" w:rsidRDefault="00F00A03" w:rsidP="00F00A03">
      <w:pPr>
        <w:tabs>
          <w:tab w:val="left" w:pos="643"/>
        </w:tabs>
        <w:suppressAutoHyphens/>
        <w:spacing w:line="276" w:lineRule="auto"/>
        <w:ind w:firstLine="709"/>
        <w:jc w:val="both"/>
        <w:rPr>
          <w:color w:val="000000"/>
          <w:szCs w:val="24"/>
          <w:lang w:eastAsia="lt-LT"/>
        </w:rPr>
      </w:pPr>
      <w:r>
        <w:rPr>
          <w:color w:val="000000"/>
          <w:szCs w:val="24"/>
          <w:lang w:eastAsia="ja-JP"/>
        </w:rPr>
        <w:t xml:space="preserve">1. </w:t>
      </w:r>
      <w:r>
        <w:rPr>
          <w:color w:val="000000"/>
          <w:szCs w:val="24"/>
          <w:lang w:eastAsia="lt-LT"/>
        </w:rPr>
        <w:t>pareiškėjas nėra sudaręs taikos sutarties su kreditoriais, sustabdęs ar apribojęs savo veiklos;</w:t>
      </w:r>
    </w:p>
    <w:p w14:paraId="3E1D2A75" w14:textId="77777777" w:rsidR="00F00A03" w:rsidRDefault="00F00A03" w:rsidP="00F00A03">
      <w:pPr>
        <w:suppressAutoHyphens/>
        <w:spacing w:line="276" w:lineRule="auto"/>
        <w:ind w:firstLine="709"/>
        <w:jc w:val="both"/>
        <w:rPr>
          <w:color w:val="000000"/>
          <w:szCs w:val="24"/>
          <w:lang w:eastAsia="ja-JP"/>
        </w:rPr>
      </w:pPr>
      <w:r>
        <w:rPr>
          <w:color w:val="000000"/>
          <w:szCs w:val="24"/>
          <w:lang w:eastAsia="ja-JP"/>
        </w:rPr>
        <w:t xml:space="preserve">2. </w:t>
      </w:r>
      <w:r>
        <w:rPr>
          <w:color w:val="000000"/>
          <w:szCs w:val="24"/>
          <w:lang w:eastAsia="lt-LT"/>
        </w:rPr>
        <w:t>pareiškėjas paraiškoje arba jos prieduose nepateikė klaidinančios arba melagingos informacijos;</w:t>
      </w:r>
    </w:p>
    <w:p w14:paraId="7FF2AA09" w14:textId="77777777" w:rsidR="00F00A03" w:rsidRDefault="00F00A03" w:rsidP="00F00A03">
      <w:pPr>
        <w:tabs>
          <w:tab w:val="left" w:pos="754"/>
        </w:tabs>
        <w:suppressAutoHyphens/>
        <w:spacing w:line="276" w:lineRule="auto"/>
        <w:ind w:firstLine="709"/>
        <w:jc w:val="both"/>
        <w:rPr>
          <w:color w:val="000000"/>
          <w:szCs w:val="24"/>
          <w:lang w:eastAsia="lt-LT"/>
        </w:rPr>
      </w:pPr>
      <w:r>
        <w:rPr>
          <w:color w:val="000000"/>
          <w:szCs w:val="24"/>
          <w:lang w:eastAsia="ja-JP"/>
        </w:rPr>
        <w:t xml:space="preserve">3. </w:t>
      </w:r>
      <w:r>
        <w:rPr>
          <w:color w:val="000000"/>
          <w:szCs w:val="24"/>
          <w:lang w:eastAsia="lt-LT"/>
        </w:rPr>
        <w:t>pareiškėjas per pastaruosius 3 metus iki paraiškos pateikimo konkursą organizuojančiai įstaigai, nurodytai konkurso nuostatuose, dienos nebandė gauti konfidencialios informacijos arba daryti įtakos konkursą organizuojančios įstaigos valstybės tarnautojams ir (ar) darbuotojams, komisijų nariams;</w:t>
      </w:r>
    </w:p>
    <w:p w14:paraId="1B720BD0" w14:textId="77777777" w:rsidR="00F00A03" w:rsidRDefault="00F00A03" w:rsidP="00F00A03">
      <w:pPr>
        <w:suppressAutoHyphens/>
        <w:spacing w:line="276" w:lineRule="auto"/>
        <w:ind w:firstLine="709"/>
        <w:jc w:val="both"/>
        <w:rPr>
          <w:color w:val="000000"/>
          <w:szCs w:val="24"/>
          <w:lang w:eastAsia="ar-SA"/>
        </w:rPr>
      </w:pPr>
      <w:r>
        <w:rPr>
          <w:color w:val="000000"/>
          <w:szCs w:val="24"/>
          <w:lang w:eastAsia="lt-LT"/>
        </w:rPr>
        <w:t xml:space="preserve">4. pareiškėjas </w:t>
      </w:r>
      <w:r>
        <w:rPr>
          <w:color w:val="000000"/>
          <w:szCs w:val="24"/>
          <w:lang w:eastAsia="ar-SA"/>
        </w:rPr>
        <w:t>yra įvykdęs mokesčių, išskyrus valstybinio socialinio draudimo įmokų, mokėjimo įsipareigojimus ir šių įsipareigojimų suma neviršija 10 bazinės socialinės išmokos dydžių, išskyrus atvejus, kai konkurso nuostatuose numatyta kitokia suma;</w:t>
      </w:r>
    </w:p>
    <w:p w14:paraId="013BFDD0" w14:textId="77777777" w:rsidR="00F00A03" w:rsidRDefault="00F00A03" w:rsidP="00F00A03">
      <w:pPr>
        <w:suppressAutoHyphens/>
        <w:spacing w:line="276" w:lineRule="auto"/>
        <w:ind w:firstLine="709"/>
        <w:jc w:val="both"/>
        <w:rPr>
          <w:color w:val="000000"/>
          <w:szCs w:val="24"/>
          <w:lang w:eastAsia="ar-SA"/>
        </w:rPr>
      </w:pPr>
      <w:r>
        <w:rPr>
          <w:color w:val="000000"/>
          <w:szCs w:val="24"/>
          <w:lang w:eastAsia="ar-SA"/>
        </w:rPr>
        <w:t xml:space="preserve">5. pareiškėjas yra </w:t>
      </w:r>
      <w:r>
        <w:rPr>
          <w:szCs w:val="24"/>
          <w:lang w:eastAsia="lt-LT"/>
        </w:rPr>
        <w:t xml:space="preserve">grąžinęs </w:t>
      </w:r>
      <w:r>
        <w:rPr>
          <w:szCs w:val="24"/>
          <w:lang w:eastAsia="ar-SA"/>
        </w:rPr>
        <w:t>neteisėtai (ne pagal paskirtį) panaudotas valstybės biudžeto lėšas iki konkursą administruojančios įstaigos nustatyto termino, jeigu toks sprendimas jo atžvilgiu buvo priimtas, arba įvykdė teismo sprendimą ir grąžino priteistas neteisėtai (ne pagal paskirtį) panaudotas valstybės biudžeto lėšas;</w:t>
      </w:r>
    </w:p>
    <w:p w14:paraId="7584C078" w14:textId="77777777" w:rsidR="00F00A03" w:rsidRDefault="00F00A03" w:rsidP="00F00A03">
      <w:pPr>
        <w:tabs>
          <w:tab w:val="left" w:pos="754"/>
        </w:tabs>
        <w:suppressAutoHyphens/>
        <w:spacing w:line="276" w:lineRule="auto"/>
        <w:ind w:firstLine="709"/>
        <w:jc w:val="both"/>
        <w:rPr>
          <w:color w:val="000000"/>
          <w:szCs w:val="24"/>
          <w:lang w:eastAsia="lt-LT"/>
        </w:rPr>
      </w:pPr>
      <w:r>
        <w:rPr>
          <w:color w:val="000000"/>
          <w:szCs w:val="24"/>
          <w:lang w:eastAsia="ja-JP"/>
        </w:rPr>
        <w:t xml:space="preserve">6. </w:t>
      </w:r>
      <w:r>
        <w:rPr>
          <w:color w:val="000000"/>
          <w:szCs w:val="24"/>
          <w:lang w:eastAsia="lt-LT"/>
        </w:rPr>
        <w:t>pareiškėjas turi konkurso nuostatuose nustatytus reikalavimus atitinkančių reikalingų žmogiškųjų išteklių ir tinkamų administracinių gebėjimų įgyvendinti projektą;</w:t>
      </w:r>
    </w:p>
    <w:p w14:paraId="00D8A65F" w14:textId="77777777" w:rsidR="00F00A03" w:rsidRDefault="00F00A03" w:rsidP="00F00A03">
      <w:pPr>
        <w:tabs>
          <w:tab w:val="left" w:pos="754"/>
        </w:tabs>
        <w:suppressAutoHyphens/>
        <w:spacing w:line="276" w:lineRule="auto"/>
        <w:ind w:firstLine="709"/>
        <w:jc w:val="both"/>
        <w:rPr>
          <w:color w:val="000000"/>
          <w:szCs w:val="24"/>
          <w:lang w:eastAsia="lt-LT"/>
        </w:rPr>
      </w:pPr>
      <w:r>
        <w:rPr>
          <w:color w:val="000000"/>
          <w:szCs w:val="24"/>
          <w:lang w:eastAsia="lt-LT"/>
        </w:rPr>
        <w:t>7. projektas neturi neigiamo poveikio Nacionalinio pažangos plano horizontaliesiems principams.</w:t>
      </w:r>
    </w:p>
    <w:p w14:paraId="12734363" w14:textId="77777777" w:rsidR="00F00A03" w:rsidRDefault="00F00A03" w:rsidP="00F00A03">
      <w:pPr>
        <w:rPr>
          <w:sz w:val="20"/>
        </w:rPr>
      </w:pPr>
    </w:p>
    <w:p w14:paraId="6AECDB45" w14:textId="77777777" w:rsidR="00F00A03" w:rsidRDefault="00F00A03" w:rsidP="00F00A03">
      <w:pPr>
        <w:suppressAutoHyphens/>
        <w:spacing w:line="276" w:lineRule="auto"/>
        <w:ind w:firstLine="709"/>
        <w:jc w:val="both"/>
        <w:rPr>
          <w:rFonts w:eastAsia="Calibri"/>
          <w:szCs w:val="24"/>
          <w:lang w:eastAsia="ar-SA"/>
        </w:rPr>
      </w:pPr>
      <w:r>
        <w:rPr>
          <w:rFonts w:eastAsia="Calibri"/>
          <w:szCs w:val="24"/>
          <w:lang w:eastAsia="ar-SA"/>
        </w:rPr>
        <w:t xml:space="preserve">Man yra žinoma, kad, šioje deklaracijoje nurodžius klaidinančią ar melagingą informaciją, vadovaujantis Lietuvos Respublikos nevyriausybinių organizacijų plėtros įstatymo 10 straipsnio 1 dalies 3 punktu ir 2 dalimi bei </w:t>
      </w:r>
      <w:r>
        <w:rPr>
          <w:color w:val="000000"/>
          <w:szCs w:val="24"/>
          <w:lang w:eastAsia="lt-LT"/>
        </w:rPr>
        <w:t xml:space="preserve">Nevyriausybinių organizacijų finansavimo iš valstybės biudžeto lėšų, šių lėšų administravimo tvarkos, projektų vertinimo procedūrų, lėšų pervedimo ir atsiskaitymo už gautą finansavimą tvarkos aprašo, patvirtinto Lietuvos Respublikos socialinės apsaugos ir darbo ministro </w:t>
      </w:r>
      <w:r>
        <w:rPr>
          <w:color w:val="000000"/>
          <w:lang w:eastAsia="lt-LT"/>
        </w:rPr>
        <w:t>2021 m. spalio 15 d. įsakymu Nr. A1-741 „Dėl Nevyriausybinių organizacijų finansavimo iš valstybės biudžeto lėšų, šių lėšų administravimo tvarkos, projektų vertinimo procedūrų, lėšų pervedimo ir atsiskaitymo už gautą finansavimą tvarkos aprašo patvirtinimo“,</w:t>
      </w:r>
      <w:r>
        <w:rPr>
          <w:rFonts w:eastAsia="Calibri"/>
          <w:szCs w:val="24"/>
          <w:lang w:eastAsia="ar-SA"/>
        </w:rPr>
        <w:t xml:space="preserve"> 105.5 papunkčiu, sudaryta Lietuvos Respublikos valstybės biudžeto lėšų naudojimo sutartis bus vienašališkai nutraukta.</w:t>
      </w:r>
    </w:p>
    <w:p w14:paraId="1BA4D526" w14:textId="77777777" w:rsidR="00F00A03" w:rsidRDefault="00F00A03" w:rsidP="00F00A03">
      <w:pPr>
        <w:rPr>
          <w:sz w:val="20"/>
        </w:rPr>
      </w:pPr>
    </w:p>
    <w:p w14:paraId="1D91E467" w14:textId="77777777" w:rsidR="00F00A03" w:rsidRDefault="00F00A03" w:rsidP="00F00A03">
      <w:pPr>
        <w:suppressAutoHyphens/>
        <w:spacing w:line="276" w:lineRule="auto"/>
        <w:ind w:firstLine="709"/>
        <w:jc w:val="both"/>
        <w:rPr>
          <w:rFonts w:eastAsia="Calibri"/>
          <w:szCs w:val="24"/>
          <w:lang w:eastAsia="ar-SA"/>
        </w:rPr>
      </w:pPr>
      <w:r>
        <w:rPr>
          <w:rFonts w:eastAsia="Calibri"/>
          <w:szCs w:val="24"/>
          <w:lang w:eastAsia="ar-SA"/>
        </w:rPr>
        <w:t xml:space="preserve">Patvirtinu, kad </w:t>
      </w:r>
      <w:r>
        <w:rPr>
          <w:color w:val="000000"/>
          <w:szCs w:val="24"/>
          <w:lang w:eastAsia="lt-LT"/>
        </w:rPr>
        <w:t>kartu su paraiška pateikti dokumentai, taip pat dokumentų užsienio kalba vertimai yra tikri.</w:t>
      </w:r>
    </w:p>
    <w:p w14:paraId="00F415D8" w14:textId="77777777" w:rsidR="00F00A03" w:rsidRDefault="00F00A03" w:rsidP="00F00A03">
      <w:pPr>
        <w:shd w:val="clear" w:color="auto" w:fill="FFFFFF"/>
        <w:suppressAutoHyphens/>
        <w:ind w:firstLine="709"/>
        <w:rPr>
          <w:szCs w:val="24"/>
          <w:lang w:eastAsia="ar-SA"/>
        </w:rPr>
      </w:pPr>
    </w:p>
    <w:p w14:paraId="2EF6AB74" w14:textId="77777777" w:rsidR="00F00A03" w:rsidRDefault="00F00A03" w:rsidP="00F00A03">
      <w:pPr>
        <w:shd w:val="clear" w:color="auto" w:fill="FFFFFF"/>
        <w:suppressAutoHyphens/>
        <w:ind w:firstLine="709"/>
        <w:rPr>
          <w:szCs w:val="24"/>
          <w:lang w:eastAsia="ar-SA"/>
        </w:rPr>
      </w:pPr>
    </w:p>
    <w:p w14:paraId="481C4C85" w14:textId="77777777" w:rsidR="00F00A03" w:rsidRDefault="00F00A03" w:rsidP="00F00A03">
      <w:pPr>
        <w:shd w:val="clear" w:color="auto" w:fill="FFFFFF"/>
        <w:tabs>
          <w:tab w:val="left" w:pos="8789"/>
        </w:tabs>
        <w:suppressAutoHyphens/>
        <w:spacing w:line="276" w:lineRule="auto"/>
        <w:ind w:right="-32"/>
        <w:rPr>
          <w:szCs w:val="24"/>
          <w:lang w:eastAsia="ar-SA"/>
        </w:rPr>
      </w:pPr>
      <w:r>
        <w:rPr>
          <w:szCs w:val="24"/>
          <w:lang w:eastAsia="ar-SA"/>
        </w:rPr>
        <w:t>________________________                 _______________                          ___________________</w:t>
      </w:r>
    </w:p>
    <w:p w14:paraId="00B06552" w14:textId="77777777" w:rsidR="00F00A03" w:rsidRDefault="00F00A03" w:rsidP="00F00A03">
      <w:pPr>
        <w:shd w:val="clear" w:color="auto" w:fill="FFFFFF"/>
        <w:suppressAutoHyphens/>
        <w:spacing w:line="276" w:lineRule="auto"/>
        <w:ind w:firstLine="124"/>
        <w:rPr>
          <w:i/>
          <w:szCs w:val="24"/>
          <w:lang w:eastAsia="ar-SA"/>
        </w:rPr>
      </w:pPr>
      <w:r>
        <w:rPr>
          <w:i/>
          <w:szCs w:val="24"/>
          <w:lang w:eastAsia="ar-SA"/>
        </w:rPr>
        <w:t xml:space="preserve">(pareiškėjo vadovo ar jo </w:t>
      </w:r>
      <w:r>
        <w:rPr>
          <w:szCs w:val="24"/>
          <w:lang w:eastAsia="ar-SA"/>
        </w:rPr>
        <w:t xml:space="preserve">                              </w:t>
      </w:r>
      <w:r>
        <w:rPr>
          <w:i/>
          <w:szCs w:val="24"/>
          <w:lang w:eastAsia="ar-SA"/>
        </w:rPr>
        <w:t xml:space="preserve">(parašas)                                    (vardas ir pavardė )  </w:t>
      </w:r>
    </w:p>
    <w:p w14:paraId="0A2BB23D" w14:textId="77777777" w:rsidR="00F00A03" w:rsidRDefault="00F00A03" w:rsidP="00F00A03">
      <w:pPr>
        <w:shd w:val="clear" w:color="auto" w:fill="FFFFFF"/>
        <w:suppressAutoHyphens/>
        <w:spacing w:line="276" w:lineRule="auto"/>
        <w:ind w:firstLine="124"/>
        <w:rPr>
          <w:i/>
          <w:szCs w:val="24"/>
          <w:lang w:eastAsia="ar-SA"/>
        </w:rPr>
      </w:pPr>
      <w:r>
        <w:rPr>
          <w:i/>
          <w:szCs w:val="24"/>
          <w:lang w:eastAsia="ar-SA"/>
        </w:rPr>
        <w:t xml:space="preserve">įgalioto asmens pareigų pavadinimas) </w:t>
      </w:r>
    </w:p>
    <w:p w14:paraId="49619186" w14:textId="77777777" w:rsidR="00F00A03" w:rsidRDefault="00F00A03" w:rsidP="00F00A03">
      <w:pPr>
        <w:shd w:val="clear" w:color="auto" w:fill="FFFFFF"/>
        <w:suppressAutoHyphens/>
        <w:spacing w:line="276" w:lineRule="auto"/>
        <w:ind w:firstLine="124"/>
        <w:jc w:val="center"/>
        <w:rPr>
          <w:szCs w:val="24"/>
          <w:lang w:eastAsia="ar-SA"/>
        </w:rPr>
      </w:pPr>
      <w:r>
        <w:rPr>
          <w:i/>
          <w:szCs w:val="24"/>
          <w:lang w:eastAsia="ar-SA"/>
        </w:rPr>
        <w:t>_______________</w:t>
      </w:r>
    </w:p>
    <w:p w14:paraId="37DEB0C6" w14:textId="77777777" w:rsidR="00A61991" w:rsidRDefault="00A61991">
      <w:pPr>
        <w:jc w:val="both"/>
        <w:rPr>
          <w:lang w:eastAsia="en-GB"/>
        </w:rPr>
      </w:pPr>
    </w:p>
    <w:sectPr w:rsidR="00A6199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A236" w14:textId="77777777" w:rsidR="00BE19A1" w:rsidRDefault="00BE19A1">
      <w:pPr>
        <w:rPr>
          <w:szCs w:val="24"/>
          <w:lang w:eastAsia="en-GB"/>
        </w:rPr>
      </w:pPr>
      <w:r>
        <w:rPr>
          <w:szCs w:val="24"/>
          <w:lang w:eastAsia="en-GB"/>
        </w:rPr>
        <w:separator/>
      </w:r>
    </w:p>
  </w:endnote>
  <w:endnote w:type="continuationSeparator" w:id="0">
    <w:p w14:paraId="25DDA75A" w14:textId="77777777" w:rsidR="00BE19A1" w:rsidRDefault="00BE19A1">
      <w:pPr>
        <w:rPr>
          <w:szCs w:val="24"/>
          <w:lang w:eastAsia="en-GB"/>
        </w:rPr>
      </w:pPr>
      <w:r>
        <w:rPr>
          <w:szCs w:val="24"/>
          <w:lang w:eastAsia="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ACA2" w14:textId="77777777" w:rsidR="008478A9" w:rsidRDefault="008478A9">
    <w:pPr>
      <w:tabs>
        <w:tab w:val="center" w:pos="4819"/>
        <w:tab w:val="right" w:pos="9638"/>
      </w:tabs>
      <w:rPr>
        <w:szCs w:val="24"/>
        <w:lang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EE3E" w14:textId="77777777" w:rsidR="008478A9" w:rsidRDefault="008478A9">
    <w:pPr>
      <w:tabs>
        <w:tab w:val="center" w:pos="4819"/>
        <w:tab w:val="right" w:pos="9638"/>
      </w:tabs>
      <w:rPr>
        <w:szCs w:val="24"/>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530A" w14:textId="77777777" w:rsidR="008478A9" w:rsidRDefault="008478A9">
    <w:pPr>
      <w:tabs>
        <w:tab w:val="center" w:pos="4819"/>
        <w:tab w:val="right" w:pos="9638"/>
      </w:tabs>
      <w:rPr>
        <w:szCs w:val="24"/>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70B44" w14:textId="77777777" w:rsidR="00BE19A1" w:rsidRDefault="00BE19A1">
      <w:pPr>
        <w:rPr>
          <w:szCs w:val="24"/>
          <w:lang w:eastAsia="en-GB"/>
        </w:rPr>
      </w:pPr>
      <w:r>
        <w:rPr>
          <w:szCs w:val="24"/>
          <w:lang w:eastAsia="en-GB"/>
        </w:rPr>
        <w:separator/>
      </w:r>
    </w:p>
  </w:footnote>
  <w:footnote w:type="continuationSeparator" w:id="0">
    <w:p w14:paraId="01D42EA6" w14:textId="77777777" w:rsidR="00BE19A1" w:rsidRDefault="00BE19A1">
      <w:pPr>
        <w:rPr>
          <w:szCs w:val="24"/>
          <w:lang w:eastAsia="en-GB"/>
        </w:rPr>
      </w:pPr>
      <w:r>
        <w:rPr>
          <w:szCs w:val="24"/>
          <w:lang w:eastAsia="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3BF4" w14:textId="77777777" w:rsidR="008478A9" w:rsidRDefault="008478A9">
    <w:pPr>
      <w:tabs>
        <w:tab w:val="center" w:pos="4819"/>
        <w:tab w:val="right" w:pos="9638"/>
      </w:tabs>
      <w:rPr>
        <w:szCs w:val="24"/>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8CC6" w14:textId="46FC45F6" w:rsidR="008478A9" w:rsidRDefault="00A938D5">
    <w:pPr>
      <w:tabs>
        <w:tab w:val="center" w:pos="4819"/>
        <w:tab w:val="right" w:pos="9638"/>
      </w:tabs>
      <w:jc w:val="center"/>
      <w:rPr>
        <w:szCs w:val="24"/>
        <w:lang w:eastAsia="en-GB"/>
      </w:rPr>
    </w:pPr>
    <w:r>
      <w:rPr>
        <w:szCs w:val="24"/>
        <w:lang w:eastAsia="en-GB"/>
      </w:rPr>
      <w:fldChar w:fldCharType="begin"/>
    </w:r>
    <w:r>
      <w:rPr>
        <w:szCs w:val="24"/>
        <w:lang w:eastAsia="en-GB"/>
      </w:rPr>
      <w:instrText>PAGE   \* MERGEFORMAT</w:instrText>
    </w:r>
    <w:r>
      <w:rPr>
        <w:szCs w:val="24"/>
        <w:lang w:eastAsia="en-GB"/>
      </w:rPr>
      <w:fldChar w:fldCharType="separate"/>
    </w:r>
    <w:r>
      <w:rPr>
        <w:noProof/>
        <w:szCs w:val="24"/>
        <w:lang w:eastAsia="en-GB"/>
      </w:rPr>
      <w:t>2</w:t>
    </w:r>
    <w:r>
      <w:rPr>
        <w:szCs w:val="24"/>
        <w:lang w:eastAsia="en-GB"/>
      </w:rPr>
      <w:fldChar w:fldCharType="end"/>
    </w:r>
  </w:p>
  <w:p w14:paraId="1A14F5FE" w14:textId="77777777" w:rsidR="008478A9" w:rsidRDefault="008478A9">
    <w:pPr>
      <w:tabs>
        <w:tab w:val="center" w:pos="4819"/>
        <w:tab w:val="right" w:pos="9638"/>
      </w:tabs>
      <w:rPr>
        <w:szCs w:val="24"/>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3533" w14:textId="77777777" w:rsidR="008478A9" w:rsidRDefault="008478A9">
    <w:pPr>
      <w:tabs>
        <w:tab w:val="center" w:pos="4819"/>
        <w:tab w:val="right" w:pos="9638"/>
      </w:tabs>
      <w:rPr>
        <w:szCs w:val="24"/>
        <w:lang w:eastAsia="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EA"/>
    <w:rsid w:val="000063F7"/>
    <w:rsid w:val="000D3FF1"/>
    <w:rsid w:val="00110D25"/>
    <w:rsid w:val="00111374"/>
    <w:rsid w:val="0012137E"/>
    <w:rsid w:val="00313FA0"/>
    <w:rsid w:val="003647D9"/>
    <w:rsid w:val="00384C37"/>
    <w:rsid w:val="0049792D"/>
    <w:rsid w:val="00550A32"/>
    <w:rsid w:val="0057377C"/>
    <w:rsid w:val="00631F63"/>
    <w:rsid w:val="00650DD6"/>
    <w:rsid w:val="00656DAF"/>
    <w:rsid w:val="007377C5"/>
    <w:rsid w:val="007920B7"/>
    <w:rsid w:val="007C6EEC"/>
    <w:rsid w:val="008478A9"/>
    <w:rsid w:val="008E679B"/>
    <w:rsid w:val="009A3820"/>
    <w:rsid w:val="00A11672"/>
    <w:rsid w:val="00A61991"/>
    <w:rsid w:val="00A938D5"/>
    <w:rsid w:val="00AF3FE2"/>
    <w:rsid w:val="00B776A9"/>
    <w:rsid w:val="00B80EEA"/>
    <w:rsid w:val="00B97ABE"/>
    <w:rsid w:val="00BE19A1"/>
    <w:rsid w:val="00BE765C"/>
    <w:rsid w:val="00C80FEE"/>
    <w:rsid w:val="00CD10F6"/>
    <w:rsid w:val="00D106B2"/>
    <w:rsid w:val="00D918B2"/>
    <w:rsid w:val="00EA09AE"/>
    <w:rsid w:val="00F00A03"/>
    <w:rsid w:val="00F47AB6"/>
    <w:rsid w:val="70363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053A"/>
  <w15:docId w15:val="{7F6279DD-3EBB-40C0-9D19-8E641370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C6EEC"/>
    <w:rPr>
      <w:sz w:val="16"/>
      <w:szCs w:val="16"/>
    </w:rPr>
  </w:style>
  <w:style w:type="paragraph" w:styleId="CommentText">
    <w:name w:val="annotation text"/>
    <w:basedOn w:val="Normal"/>
    <w:link w:val="CommentTextChar"/>
    <w:semiHidden/>
    <w:unhideWhenUsed/>
    <w:rsid w:val="007C6EEC"/>
    <w:rPr>
      <w:sz w:val="20"/>
    </w:rPr>
  </w:style>
  <w:style w:type="character" w:customStyle="1" w:styleId="CommentTextChar">
    <w:name w:val="Comment Text Char"/>
    <w:basedOn w:val="DefaultParagraphFont"/>
    <w:link w:val="CommentText"/>
    <w:semiHidden/>
    <w:rsid w:val="007C6EEC"/>
    <w:rPr>
      <w:sz w:val="20"/>
    </w:rPr>
  </w:style>
  <w:style w:type="paragraph" w:styleId="CommentSubject">
    <w:name w:val="annotation subject"/>
    <w:basedOn w:val="CommentText"/>
    <w:next w:val="CommentText"/>
    <w:link w:val="CommentSubjectChar"/>
    <w:semiHidden/>
    <w:unhideWhenUsed/>
    <w:rsid w:val="007C6EEC"/>
    <w:rPr>
      <w:b/>
      <w:bCs/>
    </w:rPr>
  </w:style>
  <w:style w:type="character" w:customStyle="1" w:styleId="CommentSubjectChar">
    <w:name w:val="Comment Subject Char"/>
    <w:basedOn w:val="CommentTextChar"/>
    <w:link w:val="CommentSubject"/>
    <w:semiHidden/>
    <w:rsid w:val="007C6EEC"/>
    <w:rPr>
      <w:b/>
      <w:bCs/>
      <w:sz w:val="20"/>
    </w:rPr>
  </w:style>
  <w:style w:type="paragraph" w:styleId="Revision">
    <w:name w:val="Revision"/>
    <w:hidden/>
    <w:semiHidden/>
    <w:rsid w:val="007C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0001">
      <w:bodyDiv w:val="1"/>
      <w:marLeft w:val="0"/>
      <w:marRight w:val="0"/>
      <w:marTop w:val="0"/>
      <w:marBottom w:val="0"/>
      <w:divBdr>
        <w:top w:val="none" w:sz="0" w:space="0" w:color="auto"/>
        <w:left w:val="none" w:sz="0" w:space="0" w:color="auto"/>
        <w:bottom w:val="none" w:sz="0" w:space="0" w:color="auto"/>
        <w:right w:val="none" w:sz="0" w:space="0" w:color="auto"/>
      </w:divBdr>
    </w:div>
    <w:div w:id="287858909">
      <w:bodyDiv w:val="1"/>
      <w:marLeft w:val="0"/>
      <w:marRight w:val="0"/>
      <w:marTop w:val="0"/>
      <w:marBottom w:val="0"/>
      <w:divBdr>
        <w:top w:val="none" w:sz="0" w:space="0" w:color="auto"/>
        <w:left w:val="none" w:sz="0" w:space="0" w:color="auto"/>
        <w:bottom w:val="none" w:sz="0" w:space="0" w:color="auto"/>
        <w:right w:val="none" w:sz="0" w:space="0" w:color="auto"/>
      </w:divBdr>
    </w:div>
    <w:div w:id="440342627">
      <w:bodyDiv w:val="1"/>
      <w:marLeft w:val="0"/>
      <w:marRight w:val="0"/>
      <w:marTop w:val="0"/>
      <w:marBottom w:val="0"/>
      <w:divBdr>
        <w:top w:val="none" w:sz="0" w:space="0" w:color="auto"/>
        <w:left w:val="none" w:sz="0" w:space="0" w:color="auto"/>
        <w:bottom w:val="none" w:sz="0" w:space="0" w:color="auto"/>
        <w:right w:val="none" w:sz="0" w:space="0" w:color="auto"/>
      </w:divBdr>
    </w:div>
    <w:div w:id="1035157832">
      <w:bodyDiv w:val="1"/>
      <w:marLeft w:val="0"/>
      <w:marRight w:val="0"/>
      <w:marTop w:val="0"/>
      <w:marBottom w:val="0"/>
      <w:divBdr>
        <w:top w:val="none" w:sz="0" w:space="0" w:color="auto"/>
        <w:left w:val="none" w:sz="0" w:space="0" w:color="auto"/>
        <w:bottom w:val="none" w:sz="0" w:space="0" w:color="auto"/>
        <w:right w:val="none" w:sz="0" w:space="0" w:color="auto"/>
      </w:divBdr>
      <w:divsChild>
        <w:div w:id="1175195087">
          <w:marLeft w:val="0"/>
          <w:marRight w:val="0"/>
          <w:marTop w:val="0"/>
          <w:marBottom w:val="0"/>
          <w:divBdr>
            <w:top w:val="none" w:sz="0" w:space="0" w:color="auto"/>
            <w:left w:val="none" w:sz="0" w:space="0" w:color="auto"/>
            <w:bottom w:val="none" w:sz="0" w:space="0" w:color="auto"/>
            <w:right w:val="none" w:sz="0" w:space="0" w:color="auto"/>
          </w:divBdr>
        </w:div>
        <w:div w:id="1286692660">
          <w:marLeft w:val="0"/>
          <w:marRight w:val="0"/>
          <w:marTop w:val="0"/>
          <w:marBottom w:val="0"/>
          <w:divBdr>
            <w:top w:val="none" w:sz="0" w:space="0" w:color="auto"/>
            <w:left w:val="none" w:sz="0" w:space="0" w:color="auto"/>
            <w:bottom w:val="none" w:sz="0" w:space="0" w:color="auto"/>
            <w:right w:val="none" w:sz="0" w:space="0" w:color="auto"/>
          </w:divBdr>
        </w:div>
        <w:div w:id="170571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A38BB-2223-4E35-8525-B5D6A8D7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4832</Words>
  <Characters>2755</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TAMALIŪNIENĖ Vilija</dc:creator>
  <cp:lastModifiedBy>Darius Grigaliunas</cp:lastModifiedBy>
  <cp:revision>26</cp:revision>
  <dcterms:created xsi:type="dcterms:W3CDTF">2024-03-15T13:57:00Z</dcterms:created>
  <dcterms:modified xsi:type="dcterms:W3CDTF">2026-05-27T21:19:00Z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11309867</vt:lpwstr>
  </property>
  <property fmtid="{D5CDD505-2E9C-101B-9397-08002B2CF9AE}" pid="7" name="DISTaskPaneUrl">
    <vt:lpwstr>http://edvs.epaslaugos.lt/cs/idcplg?ClientControlled=DocMan&amp;coreContentOnly=1&amp;WebdavRequest=1&amp;IdcService=DOC_INFO&amp;dID=1528484</vt:lpwstr>
  </property>
  <property fmtid="{D5CDD505-2E9C-101B-9397-08002B2CF9AE}" pid="8" name="DISC_AdditionalMakers">
    <vt:lpwstr> </vt:lpwstr>
  </property>
  <property fmtid="{D5CDD505-2E9C-101B-9397-08002B2CF9AE}" pid="9" name="DISC_OrgAuthor">
    <vt:lpwstr>Jaunimo reikalų agentūra</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DISC_AdditionalMakersMail,DISC_Consignor,DIScgiUrl,DISC_MainMakerMail,DISdDocName,DISTaskPaneUrl,DISC_AdditionalMakers,DISC_OrgAuthor,DISC_AdditionalTutors,DISC_SignersGroup,DISC_OrgApprovers,DISC_Signer,DISC_MainMakerPhone,DISC_AdditionalApproversMail,DI</vt:lpwstr>
  </property>
  <property fmtid="{D5CDD505-2E9C-101B-9397-08002B2CF9AE}" pid="18" name="DISC_AdditionalMakersPhone">
    <vt:lpwstr> </vt:lpwstr>
  </property>
  <property fmtid="{D5CDD505-2E9C-101B-9397-08002B2CF9AE}" pid="19" name="DISdUser">
    <vt:lpwstr>jurgis.kazlauskas</vt:lpwstr>
  </property>
  <property fmtid="{D5CDD505-2E9C-101B-9397-08002B2CF9AE}" pid="20" name="DISC_AdditionalApprovers">
    <vt:lpwstr> </vt:lpwstr>
  </property>
  <property fmtid="{D5CDD505-2E9C-101B-9397-08002B2CF9AE}" pid="21" name="DISdID">
    <vt:lpwstr>1528484</vt:lpwstr>
  </property>
  <property fmtid="{D5CDD505-2E9C-101B-9397-08002B2CF9AE}" pid="22" name="DISC_MainMaker">
    <vt:lpwstr> </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